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9A79F" w14:textId="77777777" w:rsidR="00510790" w:rsidRPr="00510790" w:rsidRDefault="00510790" w:rsidP="00510790">
      <w:pPr>
        <w:widowControl w:val="0"/>
        <w:tabs>
          <w:tab w:val="left" w:pos="6240"/>
        </w:tabs>
        <w:spacing w:line="360" w:lineRule="auto"/>
        <w:jc w:val="center"/>
        <w:rPr>
          <w:rFonts w:ascii="Montserrat" w:eastAsia="Cambria" w:hAnsi="Montserrat" w:cs="Arial"/>
          <w:color w:val="000000"/>
          <w:lang w:val="es-MX" w:eastAsia="es-MX"/>
        </w:rPr>
      </w:pPr>
      <w:r w:rsidRPr="00510790">
        <w:rPr>
          <w:rFonts w:ascii="Montserrat" w:eastAsia="Cambria" w:hAnsi="Montserrat" w:cs="Cambria"/>
          <w:noProof/>
          <w:color w:val="000000"/>
          <w:sz w:val="22"/>
          <w:szCs w:val="22"/>
          <w:lang w:val="es-MX" w:eastAsia="es-MX"/>
        </w:rPr>
        <w:drawing>
          <wp:anchor distT="0" distB="0" distL="114300" distR="114300" simplePos="0" relativeHeight="251658240" behindDoc="1" locked="0" layoutInCell="1" allowOverlap="1" wp14:anchorId="05565A3B" wp14:editId="05A8A648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753350" cy="9713533"/>
            <wp:effectExtent l="0" t="0" r="0" b="254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9713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rFonts w:ascii="Montserrat" w:eastAsia="Cambria" w:hAnsi="Montserrat" w:cs="Arial"/>
          <w:color w:val="000000"/>
          <w:lang w:val="es-MX" w:eastAsia="es-MX"/>
        </w:rPr>
        <w:id w:val="896241084"/>
        <w:docPartObj>
          <w:docPartGallery w:val="Cover Pages"/>
          <w:docPartUnique/>
        </w:docPartObj>
      </w:sdtPr>
      <w:sdtEndPr>
        <w:rPr>
          <w:sz w:val="22"/>
          <w:szCs w:val="22"/>
        </w:rPr>
      </w:sdtEndPr>
      <w:sdtContent>
        <w:p w14:paraId="13738F07" w14:textId="77777777" w:rsidR="00BD0B58" w:rsidRPr="00022B6C" w:rsidRDefault="00BD0B58" w:rsidP="00510790">
          <w:pPr>
            <w:widowControl w:val="0"/>
            <w:spacing w:line="276" w:lineRule="auto"/>
            <w:jc w:val="right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68488449" w14:textId="77777777" w:rsidR="00BD0B58" w:rsidRPr="00022B6C" w:rsidRDefault="00BD0B58" w:rsidP="00510790">
          <w:pPr>
            <w:widowControl w:val="0"/>
            <w:spacing w:line="276" w:lineRule="auto"/>
            <w:jc w:val="right"/>
            <w:rPr>
              <w:rFonts w:ascii="Montserrat" w:eastAsia="Arial" w:hAnsi="Montserrat" w:cs="Arial"/>
              <w:b/>
              <w:color w:val="000000" w:themeColor="text1"/>
              <w:sz w:val="44"/>
              <w:szCs w:val="44"/>
              <w:lang w:val="es-MX" w:eastAsia="es-MX"/>
            </w:rPr>
          </w:pPr>
        </w:p>
        <w:p w14:paraId="3198F0EF" w14:textId="180739FE" w:rsidR="00510790" w:rsidRPr="00510790" w:rsidRDefault="00510790" w:rsidP="00510790">
          <w:pPr>
            <w:widowControl w:val="0"/>
            <w:spacing w:line="276" w:lineRule="auto"/>
            <w:jc w:val="right"/>
            <w:rPr>
              <w:rFonts w:ascii="Montserrat" w:eastAsia="Arial" w:hAnsi="Montserrat" w:cs="Arial"/>
              <w:b/>
              <w:color w:val="000000" w:themeColor="text1"/>
              <w:sz w:val="44"/>
              <w:szCs w:val="44"/>
              <w:lang w:val="es-MX" w:eastAsia="es-MX"/>
            </w:rPr>
          </w:pPr>
          <w:r w:rsidRPr="00510790">
            <w:rPr>
              <w:rFonts w:ascii="Montserrat" w:eastAsia="Arial" w:hAnsi="Montserrat" w:cs="Arial"/>
              <w:b/>
              <w:color w:val="000000" w:themeColor="text1"/>
              <w:sz w:val="44"/>
              <w:szCs w:val="44"/>
              <w:lang w:val="es-MX" w:eastAsia="es-MX"/>
            </w:rPr>
            <w:t>Universidad Abierta y a Distancia</w:t>
          </w:r>
        </w:p>
        <w:p w14:paraId="535FBFD7" w14:textId="77777777" w:rsidR="00510790" w:rsidRPr="00510790" w:rsidRDefault="00510790" w:rsidP="00510790">
          <w:pPr>
            <w:widowControl w:val="0"/>
            <w:spacing w:line="276" w:lineRule="auto"/>
            <w:jc w:val="right"/>
            <w:rPr>
              <w:rFonts w:ascii="Montserrat" w:eastAsia="Cambria" w:hAnsi="Montserrat" w:cs="Arial"/>
              <w:color w:val="000000" w:themeColor="text1"/>
              <w:sz w:val="32"/>
              <w:szCs w:val="32"/>
              <w:lang w:val="es-MX" w:eastAsia="es-MX"/>
            </w:rPr>
          </w:pPr>
          <w:r w:rsidRPr="00510790">
            <w:rPr>
              <w:rFonts w:ascii="Montserrat" w:eastAsia="Arial" w:hAnsi="Montserrat" w:cs="Arial"/>
              <w:b/>
              <w:color w:val="000000" w:themeColor="text1"/>
              <w:sz w:val="44"/>
              <w:szCs w:val="44"/>
              <w:lang w:val="es-MX" w:eastAsia="es-MX"/>
            </w:rPr>
            <w:t>de México</w:t>
          </w:r>
        </w:p>
        <w:p w14:paraId="1B4F6BBB" w14:textId="77777777" w:rsidR="00510790" w:rsidRPr="00510790" w:rsidRDefault="00510790" w:rsidP="00510790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6F472854" w14:textId="02403F49" w:rsidR="00510790" w:rsidRPr="00510790" w:rsidRDefault="00510790" w:rsidP="00BD0B58">
          <w:pPr>
            <w:widowControl w:val="0"/>
            <w:spacing w:line="360" w:lineRule="auto"/>
            <w:ind w:left="851" w:right="-234"/>
            <w:jc w:val="center"/>
            <w:rPr>
              <w:rFonts w:ascii="Montserrat" w:eastAsia="Arial" w:hAnsi="Montserrat" w:cs="Arial"/>
              <w:b/>
              <w:sz w:val="34"/>
              <w:szCs w:val="34"/>
              <w:lang w:val="es-MX" w:eastAsia="es-MX"/>
            </w:rPr>
          </w:pPr>
          <w:r w:rsidRPr="00022B6C">
            <w:rPr>
              <w:rFonts w:ascii="Montserrat" w:eastAsia="Cambria" w:hAnsi="Montserrat" w:cs="Arial"/>
              <w:b/>
              <w:color w:val="000000"/>
              <w:sz w:val="34"/>
              <w:szCs w:val="34"/>
              <w:lang w:val="es-MX" w:eastAsia="es-MX"/>
            </w:rPr>
            <w:t xml:space="preserve">División de Ciencias Exactas, Ingeniería </w:t>
          </w:r>
          <w:r w:rsidR="001A337C" w:rsidRPr="00022B6C">
            <w:rPr>
              <w:rFonts w:ascii="Montserrat" w:eastAsia="Cambria" w:hAnsi="Montserrat" w:cs="Arial"/>
              <w:b/>
              <w:color w:val="000000"/>
              <w:sz w:val="34"/>
              <w:szCs w:val="34"/>
              <w:lang w:val="es-MX" w:eastAsia="es-MX"/>
            </w:rPr>
            <w:t>y Tecnología</w:t>
          </w:r>
        </w:p>
        <w:p w14:paraId="4AEC6F02" w14:textId="7849F723" w:rsidR="00510790" w:rsidRPr="00022B6C" w:rsidRDefault="001A337C" w:rsidP="00BD0B58">
          <w:pPr>
            <w:widowControl w:val="0"/>
            <w:spacing w:line="360" w:lineRule="auto"/>
            <w:ind w:left="1560" w:firstLine="3"/>
            <w:jc w:val="center"/>
            <w:rPr>
              <w:rFonts w:ascii="Montserrat" w:eastAsia="Arial" w:hAnsi="Montserrat" w:cs="Arial"/>
              <w:b/>
              <w:sz w:val="34"/>
              <w:szCs w:val="34"/>
              <w:lang w:val="es-MX" w:eastAsia="es-MX"/>
            </w:rPr>
          </w:pPr>
          <w:r w:rsidRPr="00022B6C">
            <w:rPr>
              <w:rFonts w:ascii="Montserrat" w:eastAsia="Arial" w:hAnsi="Montserrat" w:cs="Arial"/>
              <w:b/>
              <w:sz w:val="34"/>
              <w:szCs w:val="34"/>
              <w:lang w:val="es-MX" w:eastAsia="es-MX"/>
            </w:rPr>
            <w:t>Desarrollo de software</w:t>
          </w:r>
        </w:p>
        <w:p w14:paraId="489AF7D2" w14:textId="77777777" w:rsidR="00BD0B58" w:rsidRPr="00022B6C" w:rsidRDefault="00BD0B58" w:rsidP="004A0730">
          <w:pPr>
            <w:rPr>
              <w:rFonts w:ascii="Montserrat" w:hAnsi="Montserrat"/>
            </w:rPr>
          </w:pPr>
        </w:p>
        <w:p w14:paraId="3FA99051" w14:textId="0EE7A250" w:rsidR="00BD0B58" w:rsidRPr="00022B6C" w:rsidRDefault="00BD0B58" w:rsidP="00BD0B58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sz w:val="32"/>
              <w:szCs w:val="32"/>
              <w:lang w:val="es-MX" w:eastAsia="es-MX"/>
            </w:rPr>
          </w:pPr>
          <w:r w:rsidRPr="00022B6C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>Semestre:</w:t>
          </w:r>
          <w:r w:rsidR="004A0730" w:rsidRPr="00022B6C">
            <w:rPr>
              <w:rFonts w:ascii="Montserrat" w:eastAsia="Arial" w:hAnsi="Montserrat" w:cs="Arial"/>
              <w:sz w:val="32"/>
              <w:szCs w:val="32"/>
              <w:lang w:val="es-MX" w:eastAsia="es-MX"/>
            </w:rPr>
            <w:t xml:space="preserve"> </w:t>
          </w:r>
          <w:r w:rsidR="00F462B8">
            <w:rPr>
              <w:rFonts w:ascii="Montserrat" w:eastAsia="Arial" w:hAnsi="Montserrat" w:cs="Arial"/>
              <w:sz w:val="32"/>
              <w:szCs w:val="32"/>
              <w:lang w:val="es-MX" w:eastAsia="es-MX"/>
            </w:rPr>
            <w:t xml:space="preserve"> Sexto</w:t>
          </w:r>
        </w:p>
        <w:p w14:paraId="29166ED6" w14:textId="69B77CE3" w:rsidR="00510790" w:rsidRPr="00022B6C" w:rsidRDefault="001A337C" w:rsidP="00BD0B58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sz w:val="32"/>
              <w:szCs w:val="32"/>
              <w:lang w:val="es-MX" w:eastAsia="es-MX"/>
            </w:rPr>
          </w:pPr>
          <w:r w:rsidRPr="00022B6C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>Asignatura:</w:t>
          </w:r>
          <w:r w:rsidR="004A0730" w:rsidRPr="00022B6C">
            <w:rPr>
              <w:rFonts w:ascii="Montserrat" w:eastAsia="Arial" w:hAnsi="Montserrat" w:cs="Arial"/>
              <w:sz w:val="32"/>
              <w:szCs w:val="32"/>
              <w:lang w:val="es-MX" w:eastAsia="es-MX"/>
            </w:rPr>
            <w:t xml:space="preserve"> </w:t>
          </w:r>
          <w:r w:rsidR="00407AE9">
            <w:rPr>
              <w:rFonts w:ascii="Montserrat" w:eastAsia="Arial" w:hAnsi="Montserrat" w:cs="Arial"/>
              <w:sz w:val="32"/>
              <w:szCs w:val="32"/>
              <w:lang w:val="es-MX" w:eastAsia="es-MX"/>
            </w:rPr>
            <w:t xml:space="preserve"> Interconectividad de redes</w:t>
          </w:r>
        </w:p>
        <w:p w14:paraId="36052D8B" w14:textId="77777777" w:rsidR="00041CBB" w:rsidRDefault="001A337C" w:rsidP="00041CBB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bCs/>
              <w:sz w:val="32"/>
              <w:szCs w:val="32"/>
              <w:lang w:val="es-MX" w:eastAsia="es-MX"/>
            </w:rPr>
          </w:pPr>
          <w:r w:rsidRPr="00022B6C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>Unidad de aprendizaje</w:t>
          </w:r>
          <w:r w:rsidR="00BD0B58" w:rsidRPr="00022B6C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>:</w:t>
          </w:r>
          <w:r w:rsidR="0018274F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 xml:space="preserve"> </w:t>
          </w:r>
          <w:r w:rsidR="00AA42CC" w:rsidRPr="00AA42CC">
            <w:rPr>
              <w:rFonts w:ascii="Montserrat" w:eastAsia="Arial" w:hAnsi="Montserrat" w:cs="Arial"/>
              <w:bCs/>
              <w:sz w:val="32"/>
              <w:szCs w:val="32"/>
              <w:lang w:val="es-MX" w:eastAsia="es-MX"/>
            </w:rPr>
            <w:t xml:space="preserve"> </w:t>
          </w:r>
        </w:p>
        <w:p w14:paraId="5DF767E7" w14:textId="4E9144B2" w:rsidR="00041CBB" w:rsidRPr="00041CBB" w:rsidRDefault="00041CBB" w:rsidP="00041CBB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bCs/>
              <w:lang w:val="es-MX" w:eastAsia="es-MX"/>
            </w:rPr>
          </w:pPr>
          <w:r w:rsidRPr="00041CBB">
            <w:rPr>
              <w:rFonts w:ascii="Montserrat" w:eastAsia="Arial" w:hAnsi="Montserrat" w:cs="Arial"/>
              <w:bCs/>
              <w:lang w:val="es-MX" w:eastAsia="es-MX"/>
            </w:rPr>
            <w:t>Unidad 1. Introducción a la Interconexión de redes</w:t>
          </w:r>
        </w:p>
        <w:p w14:paraId="7759E7C6" w14:textId="77777777" w:rsidR="00041CBB" w:rsidRPr="00041CBB" w:rsidRDefault="00041CBB" w:rsidP="00041CBB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bCs/>
              <w:lang w:val="es-MX" w:eastAsia="es-MX"/>
            </w:rPr>
          </w:pPr>
          <w:r w:rsidRPr="00041CBB">
            <w:rPr>
              <w:rFonts w:ascii="Montserrat" w:eastAsia="Arial" w:hAnsi="Montserrat" w:cs="Arial"/>
              <w:bCs/>
              <w:lang w:val="es-MX" w:eastAsia="es-MX"/>
            </w:rPr>
            <w:t>Unidad 2. Interconexión de área extensa (WAN)</w:t>
          </w:r>
        </w:p>
        <w:p w14:paraId="3EF816D8" w14:textId="77777777" w:rsidR="00041CBB" w:rsidRPr="00041CBB" w:rsidRDefault="00041CBB" w:rsidP="00041CBB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bCs/>
              <w:lang w:val="es-MX" w:eastAsia="es-MX"/>
            </w:rPr>
          </w:pPr>
          <w:r w:rsidRPr="00041CBB">
            <w:rPr>
              <w:rFonts w:ascii="Montserrat" w:eastAsia="Arial" w:hAnsi="Montserrat" w:cs="Arial"/>
              <w:bCs/>
              <w:lang w:val="es-MX" w:eastAsia="es-MX"/>
            </w:rPr>
            <w:t>Unidad 3 Seguridad de redes.</w:t>
          </w:r>
        </w:p>
        <w:p w14:paraId="4375B2A5" w14:textId="3CFC87F2" w:rsidR="00E01E44" w:rsidRDefault="00BD0B58" w:rsidP="00041CBB">
          <w:pPr>
            <w:widowControl w:val="0"/>
            <w:spacing w:line="360" w:lineRule="auto"/>
            <w:ind w:left="2124" w:firstLine="708"/>
            <w:rPr>
              <w:rFonts w:ascii="Montserrat" w:eastAsia="Arial" w:hAnsi="Montserrat" w:cs="Arial"/>
              <w:bCs/>
              <w:sz w:val="32"/>
              <w:szCs w:val="32"/>
              <w:lang w:val="es-MX" w:eastAsia="es-MX"/>
            </w:rPr>
          </w:pPr>
          <w:r w:rsidRPr="00022B6C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 xml:space="preserve">Actividad: </w:t>
          </w:r>
          <w:r w:rsidR="00F0155A">
            <w:rPr>
              <w:rFonts w:ascii="Montserrat" w:eastAsia="Arial" w:hAnsi="Montserrat" w:cs="Arial"/>
              <w:b/>
              <w:sz w:val="32"/>
              <w:szCs w:val="32"/>
              <w:lang w:val="es-MX" w:eastAsia="es-MX"/>
            </w:rPr>
            <w:t xml:space="preserve"> </w:t>
          </w:r>
          <w:r w:rsidR="00041CBB" w:rsidRPr="00041CBB">
            <w:rPr>
              <w:rFonts w:ascii="Montserrat" w:eastAsia="Arial" w:hAnsi="Montserrat" w:cs="Arial"/>
              <w:bCs/>
              <w:sz w:val="32"/>
              <w:szCs w:val="32"/>
              <w:lang w:val="es-MX" w:eastAsia="es-MX"/>
            </w:rPr>
            <w:t>Actividad complementaria.</w:t>
          </w:r>
        </w:p>
        <w:p w14:paraId="4AA22AC5" w14:textId="4E0F7E86" w:rsidR="00510790" w:rsidRPr="00510790" w:rsidRDefault="00CA643D" w:rsidP="00CF4F6F">
          <w:pPr>
            <w:widowControl w:val="0"/>
            <w:spacing w:line="360" w:lineRule="auto"/>
            <w:ind w:left="2124" w:firstLine="708"/>
            <w:rPr>
              <w:rFonts w:ascii="Montserrat" w:eastAsia="Cambria" w:hAnsi="Montserrat" w:cs="Arial"/>
              <w:color w:val="000000"/>
              <w:lang w:val="es-MX" w:eastAsia="es-MX"/>
            </w:rPr>
          </w:pPr>
          <w:r w:rsidRPr="00510790">
            <w:rPr>
              <w:rFonts w:ascii="Montserrat" w:eastAsia="Cambria" w:hAnsi="Montserrat" w:cs="Cambria"/>
              <w:noProof/>
              <w:color w:val="000000"/>
              <w:sz w:val="22"/>
              <w:szCs w:val="22"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58241" behindDoc="0" locked="0" layoutInCell="1" allowOverlap="1" wp14:anchorId="3CE2BB20" wp14:editId="08FD3F1F">
                    <wp:simplePos x="0" y="0"/>
                    <wp:positionH relativeFrom="margin">
                      <wp:posOffset>1084415</wp:posOffset>
                    </wp:positionH>
                    <wp:positionV relativeFrom="paragraph">
                      <wp:posOffset>105385</wp:posOffset>
                    </wp:positionV>
                    <wp:extent cx="4767943" cy="1669473"/>
                    <wp:effectExtent l="0" t="0" r="0" b="0"/>
                    <wp:wrapNone/>
                    <wp:docPr id="24" name="Cuadro de texto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767943" cy="1669473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noFill/>
                            </a:ln>
                          </wps:spPr>
                          <wps:txbx>
                            <w:txbxContent>
                              <w:p w14:paraId="0E37BE27" w14:textId="0268D2C9" w:rsidR="00510790" w:rsidRPr="00CA643D" w:rsidRDefault="00BD0B58" w:rsidP="004A0730">
                                <w:pPr>
                                  <w:spacing w:line="360" w:lineRule="auto"/>
                                  <w:rPr>
                                    <w:rFonts w:ascii="Montserrat Medium" w:hAnsi="Montserrat Medium"/>
                                    <w:bCs/>
                                  </w:rPr>
                                </w:pPr>
                                <w:r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Nombre del estudiante</w:t>
                                </w:r>
                                <w:r w:rsidR="00510790"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:</w:t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Cs/>
                                  </w:rPr>
                                  <w:tab/>
                                </w:r>
                                <w:r w:rsidR="00F21B9A" w:rsidRPr="00CA643D">
                                  <w:rPr>
                                    <w:rFonts w:ascii="Montserrat Medium" w:hAnsi="Montserrat Medium"/>
                                    <w:bCs/>
                                  </w:rPr>
                                  <w:t>GUSTAVO ISLAS GARCIA</w:t>
                                </w:r>
                              </w:p>
                              <w:p w14:paraId="46FB1CAE" w14:textId="484A0FCE" w:rsidR="00510790" w:rsidRPr="00CA643D" w:rsidRDefault="004A0730" w:rsidP="004A0730">
                                <w:pPr>
                                  <w:spacing w:line="360" w:lineRule="auto"/>
                                  <w:rPr>
                                    <w:rFonts w:ascii="Montserrat Medium" w:hAnsi="Montserrat Medium"/>
                                    <w:bCs/>
                                  </w:rPr>
                                </w:pPr>
                                <w:r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Matrícula:</w:t>
                                </w:r>
                                <w:r w:rsidR="00510790" w:rsidRPr="00CA643D">
                                  <w:rPr>
                                    <w:rFonts w:ascii="Montserrat Medium" w:hAnsi="Montserrat Medium"/>
                                    <w:bCs/>
                                  </w:rPr>
                                  <w:t xml:space="preserve"> </w:t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Cs/>
                                  </w:rPr>
                                  <w:tab/>
                                </w:r>
                                <w:r w:rsidR="00F21B9A" w:rsidRPr="00CA643D">
                                  <w:rPr>
                                    <w:rFonts w:ascii="Montserrat Medium" w:hAnsi="Montserrat Medium"/>
                                    <w:bCs/>
                                  </w:rPr>
                                  <w:t>ES1911001157</w:t>
                                </w:r>
                              </w:p>
                              <w:p w14:paraId="672E47DD" w14:textId="1761EF5D" w:rsidR="004A0730" w:rsidRPr="00CA643D" w:rsidRDefault="004A0730" w:rsidP="004A0730">
                                <w:pPr>
                                  <w:spacing w:line="360" w:lineRule="auto"/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</w:pPr>
                                <w:r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 xml:space="preserve">Grupo: </w:t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BB7304"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DS-DIRE-2201-B1-002</w:t>
                                </w:r>
                              </w:p>
                              <w:p w14:paraId="08F6C13B" w14:textId="1244C45E" w:rsidR="004A0730" w:rsidRPr="00CA643D" w:rsidRDefault="004A0730" w:rsidP="004A0730">
                                <w:pPr>
                                  <w:spacing w:line="360" w:lineRule="auto"/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</w:pPr>
                                <w:r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Docente:</w:t>
                                </w:r>
                                <w:r w:rsidR="00BB7304"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 xml:space="preserve"> </w:t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F80A5F"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Alma Delia Vite Rojo</w:t>
                                </w:r>
                              </w:p>
                              <w:p w14:paraId="5E157F50" w14:textId="21EAFA70" w:rsidR="004A0730" w:rsidRPr="00CA643D" w:rsidRDefault="004A0730" w:rsidP="004A0730">
                                <w:pPr>
                                  <w:spacing w:line="360" w:lineRule="auto"/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</w:pPr>
                                <w:r w:rsidRPr="00CA643D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Fecha de entrega:</w:t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4340FF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ab/>
                                </w:r>
                                <w:r w:rsidR="00103EA6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2</w:t>
                                </w:r>
                                <w:r w:rsidR="00041CBB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>3</w:t>
                                </w:r>
                                <w:r w:rsidR="00711177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 xml:space="preserve"> marzo</w:t>
                                </w:r>
                                <w:r w:rsidR="00D85E78"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  <w:t xml:space="preserve"> 2022</w:t>
                                </w:r>
                              </w:p>
                              <w:p w14:paraId="4649AF93" w14:textId="77777777" w:rsidR="004A0730" w:rsidRPr="004A0730" w:rsidRDefault="004A0730" w:rsidP="004A0730">
                                <w:pPr>
                                  <w:spacing w:line="360" w:lineRule="auto"/>
                                  <w:rPr>
                                    <w:rFonts w:ascii="Montserrat Medium" w:hAnsi="Montserrat Medium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E2BB2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6" o:spid="_x0000_s1026" type="#_x0000_t202" style="position:absolute;left:0;text-align:left;margin-left:85.4pt;margin-top:8.3pt;width:375.45pt;height:131.4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" filled="f" stroked="f" strokeweight="2.25pt">
                    <v:textbox>
                      <w:txbxContent>
                        <w:p w14:paraId="0E37BE27" w14:textId="0268D2C9" w:rsidR="00510790" w:rsidRPr="00CA643D" w:rsidRDefault="00BD0B58" w:rsidP="004A0730">
                          <w:pPr>
                            <w:spacing w:line="360" w:lineRule="auto"/>
                            <w:rPr>
                              <w:rFonts w:ascii="Montserrat Medium" w:hAnsi="Montserrat Medium"/>
                              <w:bCs/>
                            </w:rPr>
                          </w:pPr>
                          <w:r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Nombre del estudiante</w:t>
                          </w:r>
                          <w:r w:rsidR="00510790"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:</w:t>
                          </w:r>
                          <w:r w:rsidR="004340FF">
                            <w:rPr>
                              <w:rFonts w:ascii="Montserrat Medium" w:hAnsi="Montserrat Medium"/>
                              <w:bCs/>
                            </w:rPr>
                            <w:tab/>
                          </w:r>
                          <w:r w:rsidR="00F21B9A" w:rsidRPr="00CA643D">
                            <w:rPr>
                              <w:rFonts w:ascii="Montserrat Medium" w:hAnsi="Montserrat Medium"/>
                              <w:bCs/>
                            </w:rPr>
                            <w:t>GUSTAVO ISLAS GARCIA</w:t>
                          </w:r>
                        </w:p>
                        <w:p w14:paraId="46FB1CAE" w14:textId="484A0FCE" w:rsidR="00510790" w:rsidRPr="00CA643D" w:rsidRDefault="004A0730" w:rsidP="004A0730">
                          <w:pPr>
                            <w:spacing w:line="360" w:lineRule="auto"/>
                            <w:rPr>
                              <w:rFonts w:ascii="Montserrat Medium" w:hAnsi="Montserrat Medium"/>
                              <w:bCs/>
                            </w:rPr>
                          </w:pPr>
                          <w:r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Matrícula:</w:t>
                          </w:r>
                          <w:r w:rsidR="00510790" w:rsidRPr="00CA643D">
                            <w:rPr>
                              <w:rFonts w:ascii="Montserrat Medium" w:hAnsi="Montserrat Medium"/>
                              <w:bCs/>
                            </w:rPr>
                            <w:t xml:space="preserve"> </w:t>
                          </w:r>
                          <w:r w:rsidR="004340FF">
                            <w:rPr>
                              <w:rFonts w:ascii="Montserrat Medium" w:hAnsi="Montserrat Medium"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Cs/>
                            </w:rPr>
                            <w:tab/>
                          </w:r>
                          <w:r w:rsidR="00F21B9A" w:rsidRPr="00CA643D">
                            <w:rPr>
                              <w:rFonts w:ascii="Montserrat Medium" w:hAnsi="Montserrat Medium"/>
                              <w:bCs/>
                            </w:rPr>
                            <w:t>ES1911001157</w:t>
                          </w:r>
                        </w:p>
                        <w:p w14:paraId="672E47DD" w14:textId="1761EF5D" w:rsidR="004A0730" w:rsidRPr="00CA643D" w:rsidRDefault="004A0730" w:rsidP="004A0730">
                          <w:pPr>
                            <w:spacing w:line="360" w:lineRule="auto"/>
                            <w:rPr>
                              <w:rFonts w:ascii="Montserrat Medium" w:hAnsi="Montserrat Medium"/>
                              <w:b/>
                              <w:bCs/>
                            </w:rPr>
                          </w:pPr>
                          <w:r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 xml:space="preserve">Grupo: </w:t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BB7304"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DS-DIRE-2201-B1-002</w:t>
                          </w:r>
                        </w:p>
                        <w:p w14:paraId="08F6C13B" w14:textId="1244C45E" w:rsidR="004A0730" w:rsidRPr="00CA643D" w:rsidRDefault="004A0730" w:rsidP="004A0730">
                          <w:pPr>
                            <w:spacing w:line="360" w:lineRule="auto"/>
                            <w:rPr>
                              <w:rFonts w:ascii="Montserrat Medium" w:hAnsi="Montserrat Medium"/>
                              <w:b/>
                              <w:bCs/>
                            </w:rPr>
                          </w:pPr>
                          <w:r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Docente:</w:t>
                          </w:r>
                          <w:r w:rsidR="00BB7304"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 xml:space="preserve"> </w:t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F80A5F"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Alma Delia Vite Rojo</w:t>
                          </w:r>
                        </w:p>
                        <w:p w14:paraId="5E157F50" w14:textId="21EAFA70" w:rsidR="004A0730" w:rsidRPr="00CA643D" w:rsidRDefault="004A0730" w:rsidP="004A0730">
                          <w:pPr>
                            <w:spacing w:line="360" w:lineRule="auto"/>
                            <w:rPr>
                              <w:rFonts w:ascii="Montserrat Medium" w:hAnsi="Montserrat Medium"/>
                              <w:b/>
                              <w:bCs/>
                            </w:rPr>
                          </w:pPr>
                          <w:r w:rsidRPr="00CA643D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Fecha de entrega:</w:t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4340FF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ab/>
                          </w:r>
                          <w:r w:rsidR="00103EA6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2</w:t>
                          </w:r>
                          <w:r w:rsidR="00041CBB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>3</w:t>
                          </w:r>
                          <w:r w:rsidR="00711177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 xml:space="preserve"> marzo</w:t>
                          </w:r>
                          <w:r w:rsidR="00D85E78">
                            <w:rPr>
                              <w:rFonts w:ascii="Montserrat Medium" w:hAnsi="Montserrat Medium"/>
                              <w:b/>
                              <w:bCs/>
                            </w:rPr>
                            <w:t xml:space="preserve"> 2022</w:t>
                          </w:r>
                        </w:p>
                        <w:p w14:paraId="4649AF93" w14:textId="77777777" w:rsidR="004A0730" w:rsidRPr="004A0730" w:rsidRDefault="004A0730" w:rsidP="004A0730">
                          <w:pPr>
                            <w:spacing w:line="360" w:lineRule="auto"/>
                            <w:rPr>
                              <w:rFonts w:ascii="Montserrat Medium" w:hAnsi="Montserrat Medium"/>
                              <w:b/>
                              <w:bCs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4A4FADEB" w14:textId="66CC457D" w:rsidR="00510790" w:rsidRPr="00510790" w:rsidRDefault="00510790" w:rsidP="00510790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6DCFEEDA" w14:textId="3388AA6D" w:rsidR="00510790" w:rsidRPr="00510790" w:rsidRDefault="00510790" w:rsidP="00510790">
          <w:pPr>
            <w:widowControl w:val="0"/>
            <w:spacing w:line="360" w:lineRule="auto"/>
            <w:jc w:val="right"/>
            <w:rPr>
              <w:rFonts w:ascii="Montserrat" w:eastAsia="Arial" w:hAnsi="Montserrat" w:cs="Arial"/>
              <w:color w:val="2E74B5"/>
              <w:sz w:val="36"/>
              <w:szCs w:val="36"/>
              <w:lang w:val="es-MX" w:eastAsia="es-MX"/>
            </w:rPr>
          </w:pPr>
        </w:p>
        <w:p w14:paraId="5D0B2345" w14:textId="77777777" w:rsidR="00510790" w:rsidRPr="00510790" w:rsidRDefault="00510790" w:rsidP="00510790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0F54F47F" w14:textId="77777777" w:rsidR="00510790" w:rsidRPr="00510790" w:rsidRDefault="00510790" w:rsidP="00510790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49346B3A" w14:textId="77777777" w:rsidR="00510790" w:rsidRPr="00510790" w:rsidRDefault="00510790" w:rsidP="00510790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7B0267A9" w14:textId="77777777" w:rsidR="00510790" w:rsidRPr="00510790" w:rsidRDefault="00510790" w:rsidP="00510790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58815118" w14:textId="77777777" w:rsidR="00510790" w:rsidRPr="00510790" w:rsidRDefault="00510790" w:rsidP="00041CBB">
          <w:pPr>
            <w:widowControl w:val="0"/>
            <w:spacing w:line="276" w:lineRule="auto"/>
            <w:rPr>
              <w:rFonts w:ascii="Montserrat" w:eastAsia="Cambria" w:hAnsi="Montserrat" w:cs="Arial"/>
              <w:color w:val="000000"/>
              <w:lang w:val="es-MX" w:eastAsia="es-MX"/>
            </w:rPr>
          </w:pPr>
        </w:p>
        <w:p w14:paraId="2DC14698" w14:textId="6D5AFA76" w:rsidR="00510790" w:rsidRPr="00510790" w:rsidRDefault="00EA323D" w:rsidP="00510790">
          <w:pPr>
            <w:widowControl w:val="0"/>
            <w:spacing w:line="360" w:lineRule="auto"/>
            <w:jc w:val="center"/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</w:pPr>
          <w:r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  <w:t>Hidalgo</w:t>
          </w:r>
          <w:r w:rsidR="00510790" w:rsidRPr="00510790"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  <w:t xml:space="preserve">, </w:t>
          </w:r>
          <w:r w:rsidR="0005629C"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  <w:t>marzo</w:t>
          </w:r>
          <w:r w:rsidR="0050238B"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  <w:t xml:space="preserve"> </w:t>
          </w:r>
          <w:r w:rsidR="00510790" w:rsidRPr="00510790"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  <w:t>del 202</w:t>
          </w:r>
          <w:r w:rsidR="0050238B">
            <w:rPr>
              <w:rFonts w:ascii="Montserrat" w:eastAsia="Arial" w:hAnsi="Montserrat" w:cs="Arial"/>
              <w:b/>
              <w:sz w:val="36"/>
              <w:szCs w:val="36"/>
              <w:lang w:val="es-MX" w:eastAsia="es-MX"/>
            </w:rPr>
            <w:t>2</w:t>
          </w:r>
        </w:p>
        <w:p w14:paraId="6ABE0B3C" w14:textId="77777777" w:rsidR="00510790" w:rsidRPr="00510790" w:rsidRDefault="00510790" w:rsidP="00510790">
          <w:pPr>
            <w:widowControl w:val="0"/>
            <w:tabs>
              <w:tab w:val="left" w:pos="6240"/>
            </w:tabs>
            <w:spacing w:line="360" w:lineRule="auto"/>
            <w:jc w:val="center"/>
            <w:rPr>
              <w:rFonts w:ascii="Montserrat" w:eastAsia="Cambria" w:hAnsi="Montserrat" w:cs="Arial"/>
              <w:color w:val="000000"/>
              <w:sz w:val="22"/>
              <w:szCs w:val="22"/>
              <w:lang w:val="es-MX" w:eastAsia="es-MX"/>
            </w:rPr>
          </w:pPr>
        </w:p>
        <w:p w14:paraId="78EA12E6" w14:textId="122C504C" w:rsidR="001551CE" w:rsidRDefault="00F01071" w:rsidP="001551CE">
          <w:pPr>
            <w:widowControl w:val="0"/>
            <w:spacing w:after="200" w:line="276" w:lineRule="auto"/>
            <w:jc w:val="right"/>
            <w:rPr>
              <w:rFonts w:ascii="Montserrat" w:eastAsia="Cambria" w:hAnsi="Montserrat" w:cs="Arial"/>
              <w:color w:val="000000"/>
              <w:sz w:val="22"/>
              <w:szCs w:val="22"/>
              <w:lang w:val="es-MX" w:eastAsia="es-MX"/>
            </w:rPr>
          </w:pPr>
        </w:p>
      </w:sdtContent>
    </w:sdt>
    <w:p w14:paraId="5734D4EE" w14:textId="69A7A282" w:rsidR="00B91C03" w:rsidRPr="001551CE" w:rsidRDefault="00B91C03" w:rsidP="001551CE">
      <w:pPr>
        <w:widowControl w:val="0"/>
        <w:spacing w:after="200" w:line="276" w:lineRule="auto"/>
        <w:jc w:val="right"/>
        <w:rPr>
          <w:rFonts w:ascii="Montserrat" w:eastAsia="Cambria" w:hAnsi="Montserrat" w:cs="Arial"/>
          <w:color w:val="000000"/>
          <w:sz w:val="22"/>
          <w:szCs w:val="22"/>
          <w:lang w:val="es-MX" w:eastAsia="es-MX"/>
        </w:rPr>
      </w:pPr>
    </w:p>
    <w:p w14:paraId="6B4EED32" w14:textId="57563863" w:rsidR="008B596A" w:rsidRDefault="008B596A" w:rsidP="008B596A">
      <w:pPr>
        <w:jc w:val="center"/>
        <w:rPr>
          <w:rFonts w:ascii="Arial" w:hAnsi="Arial" w:cs="Arial"/>
          <w:b/>
          <w:bCs/>
          <w:color w:val="0070C0"/>
        </w:rPr>
      </w:pPr>
      <w:r w:rsidRPr="008B596A">
        <w:rPr>
          <w:rFonts w:ascii="Arial" w:hAnsi="Arial" w:cs="Arial"/>
          <w:b/>
          <w:bCs/>
          <w:color w:val="0070C0"/>
        </w:rPr>
        <w:t>ÍNDICE</w:t>
      </w: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  <w:lang w:val="es-ES" w:eastAsia="en-US"/>
        </w:rPr>
        <w:id w:val="154610352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5BF430C" w14:textId="62D79846" w:rsidR="003B3D2F" w:rsidRDefault="003B3D2F">
          <w:pPr>
            <w:pStyle w:val="TtuloTDC"/>
          </w:pPr>
        </w:p>
        <w:p w14:paraId="1EAF9484" w14:textId="42334E9E" w:rsidR="00F01071" w:rsidRDefault="003B3D2F">
          <w:pPr>
            <w:pStyle w:val="TDC1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033949" w:history="1">
            <w:r w:rsidR="00F01071" w:rsidRPr="0054365C">
              <w:rPr>
                <w:rStyle w:val="Hipervnculo"/>
                <w:rFonts w:ascii="Arial" w:hAnsi="Arial" w:cs="Arial"/>
                <w:b/>
                <w:noProof/>
              </w:rPr>
              <w:t>INTRODUCCIÓN</w:t>
            </w:r>
            <w:r w:rsidR="00F01071">
              <w:rPr>
                <w:noProof/>
                <w:webHidden/>
              </w:rPr>
              <w:tab/>
            </w:r>
            <w:r w:rsidR="00F01071">
              <w:rPr>
                <w:noProof/>
                <w:webHidden/>
              </w:rPr>
              <w:fldChar w:fldCharType="begin"/>
            </w:r>
            <w:r w:rsidR="00F01071">
              <w:rPr>
                <w:noProof/>
                <w:webHidden/>
              </w:rPr>
              <w:instrText xml:space="preserve"> PAGEREF _Toc99033949 \h </w:instrText>
            </w:r>
            <w:r w:rsidR="00F01071">
              <w:rPr>
                <w:noProof/>
                <w:webHidden/>
              </w:rPr>
            </w:r>
            <w:r w:rsidR="00F01071">
              <w:rPr>
                <w:noProof/>
                <w:webHidden/>
              </w:rPr>
              <w:fldChar w:fldCharType="separate"/>
            </w:r>
            <w:r w:rsidR="00F01071">
              <w:rPr>
                <w:noProof/>
                <w:webHidden/>
              </w:rPr>
              <w:t>3</w:t>
            </w:r>
            <w:r w:rsidR="00F01071">
              <w:rPr>
                <w:noProof/>
                <w:webHidden/>
              </w:rPr>
              <w:fldChar w:fldCharType="end"/>
            </w:r>
          </w:hyperlink>
        </w:p>
        <w:p w14:paraId="50E14379" w14:textId="30CB1BCB" w:rsidR="00F01071" w:rsidRDefault="00F01071">
          <w:pPr>
            <w:pStyle w:val="TDC1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0" w:history="1">
            <w:r w:rsidRPr="0054365C">
              <w:rPr>
                <w:rStyle w:val="Hipervnculo"/>
                <w:rFonts w:ascii="Arial" w:hAnsi="Arial" w:cs="Arial"/>
                <w:b/>
                <w:noProof/>
              </w:rPr>
              <w:t>DESARROLLO DE LA ACTIVIDAD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E669A6" w14:textId="65C2D52F" w:rsidR="00F01071" w:rsidRDefault="00F01071">
          <w:pPr>
            <w:pStyle w:val="TDC1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1" w:history="1">
            <w:r w:rsidRPr="0054365C">
              <w:rPr>
                <w:rStyle w:val="Hipervnculo"/>
                <w:rFonts w:ascii="Arial" w:hAnsi="Arial" w:cs="Arial"/>
                <w:noProof/>
                <w:lang w:val="es-MX"/>
              </w:rPr>
              <w:t>SIMULACIÓN DE LA RED EN CISCO PACKET TRACER.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6FE656" w14:textId="64E6F3DC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2" w:history="1">
            <w:r w:rsidRPr="0054365C">
              <w:rPr>
                <w:rStyle w:val="Hipervnculo"/>
                <w:rFonts w:ascii="Arial" w:hAnsi="Arial" w:cs="Arial"/>
                <w:noProof/>
              </w:rPr>
              <w:t>Configuración de las IP en las PCs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E453C7" w14:textId="65EAAE9C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3" w:history="1">
            <w:r w:rsidRPr="0054365C">
              <w:rPr>
                <w:rStyle w:val="Hipervnculo"/>
                <w:rFonts w:ascii="Arial" w:hAnsi="Arial" w:cs="Arial"/>
                <w:noProof/>
                <w:lang w:val="es-MX"/>
              </w:rPr>
              <w:t>Configuración de los puertos Ethernet de los Routers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EA74D" w14:textId="36D4C77C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4" w:history="1">
            <w:r w:rsidRPr="0054365C">
              <w:rPr>
                <w:rStyle w:val="Hipervnculo"/>
                <w:rFonts w:ascii="Arial" w:hAnsi="Arial" w:cs="Arial"/>
                <w:noProof/>
              </w:rPr>
              <w:t>Configuración del protocolo RIP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14FCAD" w14:textId="57AABA88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5" w:history="1">
            <w:r w:rsidRPr="0054365C">
              <w:rPr>
                <w:rStyle w:val="Hipervnculo"/>
                <w:rFonts w:ascii="Arial" w:hAnsi="Arial" w:cs="Arial"/>
                <w:noProof/>
              </w:rPr>
              <w:t>Configuración del puerto serial0/3/0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2E7288" w14:textId="3BC813B4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6" w:history="1">
            <w:r w:rsidRPr="0054365C">
              <w:rPr>
                <w:rStyle w:val="Hipervnculo"/>
                <w:rFonts w:ascii="Arial" w:hAnsi="Arial" w:cs="Arial"/>
                <w:noProof/>
              </w:rPr>
              <w:t>Configuración del Switch1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ECA4A6" w14:textId="2253D093" w:rsidR="00F01071" w:rsidRDefault="00F01071">
          <w:pPr>
            <w:pStyle w:val="TDC1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7" w:history="1">
            <w:r w:rsidRPr="0054365C">
              <w:rPr>
                <w:rStyle w:val="Hipervnculo"/>
                <w:rFonts w:ascii="Arial" w:hAnsi="Arial" w:cs="Arial"/>
                <w:noProof/>
              </w:rPr>
              <w:t>CONFIGURACION DE PROTOCOLO PUNTO A PUNTO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753498" w14:textId="3BA45D56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8" w:history="1">
            <w:r w:rsidRPr="0054365C">
              <w:rPr>
                <w:rStyle w:val="Hipervnculo"/>
                <w:rFonts w:ascii="Arial" w:hAnsi="Arial" w:cs="Arial"/>
                <w:noProof/>
              </w:rPr>
              <w:t>Comprobación grafica de intercomunicación entre los switches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6F7F37" w14:textId="50C62687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59" w:history="1">
            <w:r w:rsidRPr="0054365C">
              <w:rPr>
                <w:rStyle w:val="Hipervnculo"/>
                <w:rFonts w:ascii="Arial" w:hAnsi="Arial" w:cs="Arial"/>
                <w:noProof/>
              </w:rPr>
              <w:t>Configuración del protocolo SSH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02C36" w14:textId="5B146AC6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60" w:history="1">
            <w:r w:rsidRPr="0054365C">
              <w:rPr>
                <w:rStyle w:val="Hipervnculo"/>
                <w:rFonts w:ascii="Arial" w:hAnsi="Arial" w:cs="Arial"/>
                <w:noProof/>
                <w:lang w:val="es-MX" w:eastAsia="es-MX"/>
              </w:rPr>
              <w:t>Comprobación de interconexión entre PC1-S1, PC1-R1 y PC2-R2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5CD52D" w14:textId="13A8B9F1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61" w:history="1">
            <w:r w:rsidRPr="0054365C">
              <w:rPr>
                <w:rStyle w:val="Hipervnculo"/>
                <w:rFonts w:ascii="Arial" w:hAnsi="Arial" w:cs="Arial"/>
                <w:noProof/>
                <w:lang w:val="es-MX"/>
              </w:rPr>
              <w:t>Configuración de enrutamiento usando el protocolo RIP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B1D15" w14:textId="1726123D" w:rsidR="00F01071" w:rsidRDefault="00F01071">
          <w:pPr>
            <w:pStyle w:val="TDC2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62" w:history="1">
            <w:r w:rsidRPr="0054365C">
              <w:rPr>
                <w:rStyle w:val="Hipervnculo"/>
                <w:rFonts w:ascii="Arial" w:hAnsi="Arial" w:cs="Arial"/>
                <w:noProof/>
                <w:lang w:val="es-MX"/>
              </w:rPr>
              <w:t>Comprobación de interconexión entre PC1 y PC2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475A50" w14:textId="0C0CC229" w:rsidR="00F01071" w:rsidRDefault="00F01071">
          <w:pPr>
            <w:pStyle w:val="TDC1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63" w:history="1">
            <w:r w:rsidRPr="0054365C">
              <w:rPr>
                <w:rStyle w:val="Hipervnculo"/>
                <w:rFonts w:ascii="Arial" w:hAnsi="Arial" w:cs="Arial"/>
                <w:b/>
                <w:noProof/>
              </w:rPr>
              <w:t>CONCLUSIONES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084EF" w14:textId="0A738236" w:rsidR="00F01071" w:rsidRDefault="00F01071">
          <w:pPr>
            <w:pStyle w:val="TDC1"/>
            <w:tabs>
              <w:tab w:val="right" w:leader="dot" w:pos="9346"/>
            </w:tabs>
            <w:rPr>
              <w:noProof/>
              <w:sz w:val="22"/>
              <w:szCs w:val="22"/>
              <w:lang w:val="es-MX" w:eastAsia="es-MX"/>
            </w:rPr>
          </w:pPr>
          <w:hyperlink w:anchor="_Toc99033964" w:history="1">
            <w:r w:rsidRPr="0054365C">
              <w:rPr>
                <w:rStyle w:val="Hipervnculo"/>
                <w:rFonts w:ascii="Arial" w:hAnsi="Arial" w:cs="Arial"/>
                <w:b/>
                <w:noProof/>
              </w:rPr>
              <w:t>REFERENCIAS BIBLIOGRÁFICAS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_Toc99033964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BF3C2" w14:textId="6AD87E71" w:rsidR="003B3D2F" w:rsidRDefault="003B3D2F">
          <w:r>
            <w:rPr>
              <w:b/>
              <w:bCs/>
              <w:lang w:val="es-ES"/>
            </w:rPr>
            <w:fldChar w:fldCharType="end"/>
          </w:r>
        </w:p>
      </w:sdtContent>
    </w:sdt>
    <w:p w14:paraId="21BE1D63" w14:textId="6F337FEB" w:rsidR="008B596A" w:rsidRPr="008B596A" w:rsidRDefault="008B596A" w:rsidP="008B596A">
      <w:pPr>
        <w:jc w:val="both"/>
        <w:rPr>
          <w:rFonts w:ascii="Arial" w:hAnsi="Arial" w:cs="Arial"/>
          <w:bCs/>
          <w:color w:val="0070C0"/>
          <w:sz w:val="22"/>
          <w:szCs w:val="22"/>
        </w:rPr>
      </w:pPr>
    </w:p>
    <w:p w14:paraId="1CECD27A" w14:textId="5C000A3A" w:rsidR="008B596A" w:rsidRPr="008B596A" w:rsidRDefault="008B596A" w:rsidP="008B596A">
      <w:pPr>
        <w:jc w:val="both"/>
        <w:rPr>
          <w:rFonts w:ascii="Arial" w:hAnsi="Arial" w:cs="Arial"/>
          <w:bCs/>
          <w:color w:val="0070C0"/>
          <w:sz w:val="22"/>
          <w:szCs w:val="22"/>
        </w:rPr>
      </w:pPr>
      <w:r w:rsidRPr="008B596A">
        <w:rPr>
          <w:rFonts w:ascii="Arial" w:hAnsi="Arial" w:cs="Arial"/>
          <w:bCs/>
          <w:color w:val="0070C0"/>
          <w:sz w:val="22"/>
          <w:szCs w:val="22"/>
        </w:rPr>
        <w:br w:type="page"/>
      </w:r>
    </w:p>
    <w:p w14:paraId="0895336F" w14:textId="2C698D56" w:rsidR="008B596A" w:rsidRDefault="008B596A" w:rsidP="008B596A">
      <w:pPr>
        <w:pStyle w:val="Ttulo1"/>
        <w:jc w:val="center"/>
        <w:rPr>
          <w:rFonts w:ascii="Arial" w:hAnsi="Arial" w:cs="Arial"/>
          <w:b/>
          <w:sz w:val="24"/>
          <w:szCs w:val="24"/>
        </w:rPr>
      </w:pPr>
      <w:bookmarkStart w:id="0" w:name="_Toc99033949"/>
      <w:r w:rsidRPr="00A10FBE">
        <w:rPr>
          <w:rFonts w:ascii="Arial" w:hAnsi="Arial" w:cs="Arial"/>
          <w:b/>
          <w:sz w:val="24"/>
          <w:szCs w:val="24"/>
        </w:rPr>
        <w:lastRenderedPageBreak/>
        <w:t>INTRODUCCIÓN</w:t>
      </w:r>
      <w:bookmarkEnd w:id="0"/>
    </w:p>
    <w:p w14:paraId="4D285CCA" w14:textId="77777777" w:rsidR="00F15072" w:rsidRDefault="00F15072" w:rsidP="00F15072"/>
    <w:p w14:paraId="685FDCE7" w14:textId="5C56D872" w:rsidR="00F15072" w:rsidRPr="00F15072" w:rsidRDefault="00041CBB" w:rsidP="00906FB0">
      <w:pPr>
        <w:jc w:val="both"/>
      </w:pPr>
      <w:r>
        <w:t>En</w:t>
      </w:r>
      <w:r w:rsidR="0005629C">
        <w:t xml:space="preserve"> </w:t>
      </w:r>
      <w:r w:rsidR="00CA0EEE">
        <w:t>esta activi</w:t>
      </w:r>
      <w:r w:rsidR="00715369">
        <w:t>dad</w:t>
      </w:r>
      <w:r w:rsidR="00CA0EEE">
        <w:t xml:space="preserve"> </w:t>
      </w:r>
      <w:r w:rsidR="00BF678F">
        <w:t xml:space="preserve">se </w:t>
      </w:r>
      <w:r>
        <w:t xml:space="preserve">pondrá en </w:t>
      </w:r>
      <w:r w:rsidR="00A819B1">
        <w:t xml:space="preserve">practica algunos conocimientos adquiridos durante las tres unidades de la asignatura </w:t>
      </w:r>
      <w:r w:rsidR="001D4074">
        <w:t>Interconectivida</w:t>
      </w:r>
      <w:r w:rsidR="008A43FA">
        <w:t>d</w:t>
      </w:r>
      <w:r w:rsidR="001D4074">
        <w:t xml:space="preserve"> de redes, para lo cual se </w:t>
      </w:r>
      <w:r w:rsidR="00F17EFB">
        <w:t>explicarán</w:t>
      </w:r>
      <w:r w:rsidR="001D4074">
        <w:t xml:space="preserve"> las principales características y diferencias </w:t>
      </w:r>
      <w:r w:rsidR="00773B2B">
        <w:t xml:space="preserve">de los </w:t>
      </w:r>
      <w:r w:rsidR="008A43FA">
        <w:t>c</w:t>
      </w:r>
      <w:r w:rsidR="00773B2B">
        <w:t>ifrados de seguridad AES y DES</w:t>
      </w:r>
      <w:r w:rsidR="008A43FA">
        <w:t>, se</w:t>
      </w:r>
      <w:r w:rsidR="001A080B">
        <w:t xml:space="preserve"> </w:t>
      </w:r>
      <w:r w:rsidR="00F17EFB">
        <w:t>realizará</w:t>
      </w:r>
      <w:r w:rsidR="008A43FA">
        <w:t xml:space="preserve"> una simulación de una red</w:t>
      </w:r>
      <w:r w:rsidR="0076558D">
        <w:t xml:space="preserve"> </w:t>
      </w:r>
      <w:r w:rsidR="008A43FA">
        <w:t>LAN en el programa Cisco Packet Tracer</w:t>
      </w:r>
      <w:r w:rsidR="001A080B">
        <w:t xml:space="preserve"> con la configuración de protocolos PAP</w:t>
      </w:r>
      <w:r w:rsidR="00B8515A">
        <w:t>, RIP, SSH y PPP, así como la configuración de las respectivas tarjetas y sus direcciones IP.</w:t>
      </w:r>
    </w:p>
    <w:p w14:paraId="551AC3EE" w14:textId="3A69A232" w:rsidR="008B596A" w:rsidRPr="008B596A" w:rsidRDefault="008B596A">
      <w:pPr>
        <w:rPr>
          <w:rFonts w:ascii="Arial" w:hAnsi="Arial" w:cs="Arial"/>
          <w:b/>
          <w:bCs/>
          <w:color w:val="0070C0"/>
        </w:rPr>
      </w:pPr>
    </w:p>
    <w:p w14:paraId="40FD178C" w14:textId="4D6534C4" w:rsidR="008B596A" w:rsidRDefault="008B596A" w:rsidP="00A10FBE">
      <w:pPr>
        <w:pStyle w:val="Ttulo1"/>
        <w:jc w:val="center"/>
        <w:rPr>
          <w:rFonts w:ascii="Arial" w:hAnsi="Arial" w:cs="Arial"/>
          <w:b/>
          <w:sz w:val="24"/>
          <w:szCs w:val="24"/>
        </w:rPr>
      </w:pPr>
      <w:bookmarkStart w:id="1" w:name="_Toc99033950"/>
      <w:r w:rsidRPr="00A10FBE">
        <w:rPr>
          <w:rFonts w:ascii="Arial" w:hAnsi="Arial" w:cs="Arial"/>
          <w:b/>
          <w:sz w:val="24"/>
          <w:szCs w:val="24"/>
        </w:rPr>
        <w:t>DESARROLLO DE LA ACTIVIDAD</w:t>
      </w:r>
      <w:bookmarkEnd w:id="1"/>
    </w:p>
    <w:p w14:paraId="3EA626A2" w14:textId="0724F01E" w:rsidR="00E41488" w:rsidRDefault="00E41488" w:rsidP="00E41488"/>
    <w:p w14:paraId="2F1C6B84" w14:textId="77777777" w:rsidR="00E41488" w:rsidRPr="00A03473" w:rsidRDefault="00E41488" w:rsidP="00E41488">
      <w:pPr>
        <w:rPr>
          <w:rFonts w:ascii="Arial" w:hAnsi="Arial" w:cs="Arial"/>
          <w:sz w:val="22"/>
          <w:szCs w:val="22"/>
        </w:rPr>
      </w:pPr>
    </w:p>
    <w:p w14:paraId="2E8409A9" w14:textId="1EEF80E0" w:rsidR="00C70FE5" w:rsidRDefault="00C70FE5" w:rsidP="00C70FE5">
      <w:pPr>
        <w:jc w:val="both"/>
        <w:rPr>
          <w:rFonts w:ascii="Arial" w:hAnsi="Arial" w:cs="Arial"/>
          <w:color w:val="808080" w:themeColor="background1" w:themeShade="80"/>
          <w:sz w:val="22"/>
          <w:szCs w:val="22"/>
          <w:lang w:val="es-MX"/>
        </w:rPr>
      </w:pPr>
      <w:r w:rsidRPr="00C70FE5">
        <w:rPr>
          <w:rFonts w:ascii="Arial" w:hAnsi="Arial" w:cs="Arial"/>
          <w:b/>
          <w:bCs/>
          <w:color w:val="808080" w:themeColor="background1" w:themeShade="80"/>
          <w:sz w:val="22"/>
          <w:szCs w:val="22"/>
          <w:lang w:val="es-MX"/>
        </w:rPr>
        <w:t>Describir</w:t>
      </w:r>
      <w:r w:rsidRPr="00C70FE5">
        <w:rPr>
          <w:rFonts w:ascii="Arial" w:hAnsi="Arial" w:cs="Arial"/>
          <w:color w:val="808080" w:themeColor="background1" w:themeShade="80"/>
          <w:sz w:val="22"/>
          <w:szCs w:val="22"/>
          <w:lang w:val="es-MX"/>
        </w:rPr>
        <w:t xml:space="preserve"> cifrado simétrico y asimétrico, identificar la diferencia básica entre los algoritmos AES y DES, indicando cual es recomendable implementar. Justifica tu respuesta (mínimo 200 palabras), incluye el uso de al menos 2 citas textuales con base a las normas APA vigentes.</w:t>
      </w:r>
    </w:p>
    <w:p w14:paraId="5C332128" w14:textId="77777777" w:rsidR="00C70FE5" w:rsidRDefault="00C70FE5" w:rsidP="00C70FE5">
      <w:pPr>
        <w:jc w:val="both"/>
        <w:rPr>
          <w:rFonts w:ascii="Arial" w:hAnsi="Arial" w:cs="Arial"/>
          <w:color w:val="000000" w:themeColor="text1"/>
          <w:sz w:val="22"/>
          <w:szCs w:val="22"/>
          <w:lang w:val="es-MX"/>
        </w:rPr>
      </w:pPr>
    </w:p>
    <w:p w14:paraId="4A54DF6C" w14:textId="5CAC342D" w:rsidR="00C70FE5" w:rsidRDefault="00C70FE5" w:rsidP="006F470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s-MX"/>
        </w:rPr>
      </w:pPr>
      <w:r w:rsidRPr="00481B12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Los </w:t>
      </w:r>
      <w:r w:rsidR="00CC1A34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mecanismos de cifrado </w:t>
      </w:r>
      <w:r w:rsidR="001B2377">
        <w:rPr>
          <w:rFonts w:ascii="Arial" w:hAnsi="Arial" w:cs="Arial"/>
          <w:color w:val="000000" w:themeColor="text1"/>
          <w:sz w:val="22"/>
          <w:szCs w:val="22"/>
          <w:lang w:val="es-MX"/>
        </w:rPr>
        <w:t>tienen la función de</w:t>
      </w:r>
      <w:r w:rsidR="00CC1A34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que el mensaje sea </w:t>
      </w:r>
      <w:r w:rsidR="00C5309F">
        <w:rPr>
          <w:rFonts w:ascii="Arial" w:hAnsi="Arial" w:cs="Arial"/>
          <w:color w:val="000000" w:themeColor="text1"/>
          <w:sz w:val="22"/>
          <w:szCs w:val="22"/>
          <w:lang w:val="es-MX"/>
        </w:rPr>
        <w:t>difícil de comprender cuando se de el caso de ser interceptado antes de llegar a su destino</w:t>
      </w:r>
      <w:r w:rsidR="002D41DF">
        <w:rPr>
          <w:rFonts w:ascii="Arial" w:hAnsi="Arial" w:cs="Arial"/>
          <w:color w:val="000000" w:themeColor="text1"/>
          <w:sz w:val="22"/>
          <w:szCs w:val="22"/>
          <w:lang w:val="es-MX"/>
        </w:rPr>
        <w:t>, el cifrado consiste en encriptar</w:t>
      </w:r>
      <w:r w:rsidR="00D02B10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o codificar en este caso la información que se trasmite</w:t>
      </w:r>
      <w:r w:rsidR="00525ED6">
        <w:rPr>
          <w:rFonts w:ascii="Arial" w:hAnsi="Arial" w:cs="Arial"/>
          <w:color w:val="000000" w:themeColor="text1"/>
          <w:sz w:val="22"/>
          <w:szCs w:val="22"/>
          <w:lang w:val="es-MX"/>
        </w:rPr>
        <w:t>.</w:t>
      </w:r>
      <w:r w:rsidR="00631961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Cuando el mensaje es recibido debe ser desencriptado</w:t>
      </w:r>
      <w:r w:rsidR="00CE2238">
        <w:rPr>
          <w:rFonts w:ascii="Arial" w:hAnsi="Arial" w:cs="Arial"/>
          <w:color w:val="000000" w:themeColor="text1"/>
          <w:sz w:val="22"/>
          <w:szCs w:val="22"/>
          <w:lang w:val="es-MX"/>
        </w:rPr>
        <w:t>, desencriptado o decodificado</w:t>
      </w:r>
      <w:r w:rsidR="00631961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para poder tener coherencia y ser comprendido</w:t>
      </w:r>
      <w:r w:rsidR="007B48CD">
        <w:rPr>
          <w:rFonts w:ascii="Arial" w:hAnsi="Arial" w:cs="Arial"/>
          <w:color w:val="000000" w:themeColor="text1"/>
          <w:sz w:val="22"/>
          <w:szCs w:val="22"/>
          <w:lang w:val="es-MX"/>
        </w:rPr>
        <w:t>.</w:t>
      </w:r>
      <w:r w:rsidR="00F96DDF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Existen distintos niveles de cifrado</w:t>
      </w:r>
      <w:r w:rsidR="00DC07C3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, entre mayor sea el nivel mayor será la seguridad del </w:t>
      </w:r>
      <w:r w:rsidR="000F1347">
        <w:rPr>
          <w:rFonts w:ascii="Arial" w:hAnsi="Arial" w:cs="Arial"/>
          <w:color w:val="000000" w:themeColor="text1"/>
          <w:sz w:val="22"/>
          <w:szCs w:val="22"/>
          <w:lang w:val="es-MX"/>
        </w:rPr>
        <w:t>mensaje,</w:t>
      </w:r>
      <w:r w:rsidR="00DC07C3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pero tiene la desventaja que </w:t>
      </w:r>
      <w:r w:rsidR="001B3869">
        <w:rPr>
          <w:rFonts w:ascii="Arial" w:hAnsi="Arial" w:cs="Arial"/>
          <w:color w:val="000000" w:themeColor="text1"/>
          <w:sz w:val="22"/>
          <w:szCs w:val="22"/>
          <w:lang w:val="es-MX"/>
        </w:rPr>
        <w:t>requerirá</w:t>
      </w:r>
      <w:r w:rsidR="00DC07C3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mayor capacidad de </w:t>
      </w:r>
      <w:r w:rsidR="00721B8F">
        <w:rPr>
          <w:rFonts w:ascii="Arial" w:hAnsi="Arial" w:cs="Arial"/>
          <w:color w:val="000000" w:themeColor="text1"/>
          <w:sz w:val="22"/>
          <w:szCs w:val="22"/>
          <w:lang w:val="es-MX"/>
        </w:rPr>
        <w:t>cómputo</w:t>
      </w:r>
      <w:r w:rsidR="00C528F2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(CPU y memoria RAM) por lo tanto</w:t>
      </w:r>
      <w:r w:rsidR="001B3869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será mas lent</w:t>
      </w:r>
      <w:r w:rsidR="000B1C80">
        <w:rPr>
          <w:rFonts w:ascii="Arial" w:hAnsi="Arial" w:cs="Arial"/>
          <w:color w:val="000000" w:themeColor="text1"/>
          <w:sz w:val="22"/>
          <w:szCs w:val="22"/>
          <w:lang w:val="es-MX"/>
        </w:rPr>
        <w:t>o</w:t>
      </w:r>
      <w:r w:rsidR="001B3869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su </w:t>
      </w:r>
      <w:r w:rsidR="000B1C80">
        <w:rPr>
          <w:rFonts w:ascii="Arial" w:hAnsi="Arial" w:cs="Arial"/>
          <w:color w:val="000000" w:themeColor="text1"/>
          <w:sz w:val="22"/>
          <w:szCs w:val="22"/>
          <w:lang w:val="es-MX"/>
        </w:rPr>
        <w:t>envió</w:t>
      </w:r>
      <w:r w:rsidR="001B3869">
        <w:rPr>
          <w:rFonts w:ascii="Arial" w:hAnsi="Arial" w:cs="Arial"/>
          <w:color w:val="000000" w:themeColor="text1"/>
          <w:sz w:val="22"/>
          <w:szCs w:val="22"/>
          <w:lang w:val="es-MX"/>
        </w:rPr>
        <w:t>, transmisión y recepción.</w:t>
      </w:r>
    </w:p>
    <w:p w14:paraId="74F5C304" w14:textId="06BE3C77" w:rsidR="00525ED6" w:rsidRDefault="00525ED6" w:rsidP="006F470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s-MX"/>
        </w:rPr>
      </w:pPr>
    </w:p>
    <w:p w14:paraId="4B2242DF" w14:textId="416F5033" w:rsidR="00525ED6" w:rsidRDefault="000F1347" w:rsidP="006F470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s-MX"/>
        </w:rPr>
      </w:pPr>
      <w:r>
        <w:rPr>
          <w:rFonts w:ascii="Arial" w:hAnsi="Arial" w:cs="Arial"/>
          <w:color w:val="000000" w:themeColor="text1"/>
          <w:sz w:val="22"/>
          <w:szCs w:val="22"/>
          <w:lang w:val="es-MX"/>
        </w:rPr>
        <w:t>Primeramente,</w:t>
      </w:r>
      <w:r w:rsidR="001A3A78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tenemos al DES (Data </w:t>
      </w:r>
      <w:r w:rsidR="002D2168" w:rsidRPr="002D2168">
        <w:rPr>
          <w:rFonts w:ascii="Arial" w:hAnsi="Arial" w:cs="Arial"/>
          <w:color w:val="000000" w:themeColor="text1"/>
          <w:sz w:val="22"/>
          <w:szCs w:val="22"/>
          <w:lang w:val="es-MX"/>
        </w:rPr>
        <w:t>Encryption Standard</w:t>
      </w:r>
      <w:r w:rsidR="002D2168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o </w:t>
      </w:r>
      <w:r w:rsidR="00FD0497">
        <w:rPr>
          <w:rFonts w:ascii="Arial" w:hAnsi="Arial" w:cs="Arial"/>
          <w:color w:val="000000" w:themeColor="text1"/>
          <w:sz w:val="22"/>
          <w:szCs w:val="22"/>
          <w:lang w:val="es-MX"/>
        </w:rPr>
        <w:t>estándar de encriptación de datos)</w:t>
      </w:r>
      <w:r w:rsidR="00450E27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el </w:t>
      </w:r>
      <w:r w:rsidR="002A10AA">
        <w:rPr>
          <w:rFonts w:ascii="Arial" w:hAnsi="Arial" w:cs="Arial"/>
          <w:color w:val="000000" w:themeColor="text1"/>
          <w:sz w:val="22"/>
          <w:szCs w:val="22"/>
          <w:lang w:val="es-MX"/>
        </w:rPr>
        <w:t>cual</w:t>
      </w:r>
      <w:r w:rsidR="00450E27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en la actualidad se encuentra en </w:t>
      </w:r>
      <w:r w:rsidR="00F55B55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“desuso” desde el año 2005 por la poca seguridad que </w:t>
      </w:r>
      <w:r w:rsidR="000963BD">
        <w:rPr>
          <w:rFonts w:ascii="Arial" w:hAnsi="Arial" w:cs="Arial"/>
          <w:color w:val="000000" w:themeColor="text1"/>
          <w:sz w:val="22"/>
          <w:szCs w:val="22"/>
          <w:lang w:val="es-MX"/>
        </w:rPr>
        <w:t>ofrecía</w:t>
      </w:r>
      <w:r w:rsidR="008D19C0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la cual </w:t>
      </w:r>
      <w:r w:rsidR="000963BD">
        <w:rPr>
          <w:rFonts w:ascii="Arial" w:hAnsi="Arial" w:cs="Arial"/>
          <w:color w:val="000000" w:themeColor="text1"/>
          <w:sz w:val="22"/>
          <w:szCs w:val="22"/>
          <w:lang w:val="es-MX"/>
        </w:rPr>
        <w:t>consistía</w:t>
      </w:r>
      <w:r w:rsidR="008D19C0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en </w:t>
      </w:r>
      <w:r>
        <w:rPr>
          <w:rFonts w:ascii="Arial" w:hAnsi="Arial" w:cs="Arial"/>
          <w:color w:val="000000" w:themeColor="text1"/>
          <w:sz w:val="22"/>
          <w:szCs w:val="22"/>
          <w:lang w:val="es-MX"/>
        </w:rPr>
        <w:t>una llave</w:t>
      </w:r>
      <w:r w:rsidR="008D19C0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de 56 bits</w:t>
      </w:r>
      <w:r w:rsidR="0092470B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, este </w:t>
      </w:r>
      <w:r w:rsidR="007C3CBB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método de cifrado fue publicado </w:t>
      </w:r>
      <w:r w:rsidR="00CD63EC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como estándar </w:t>
      </w:r>
      <w:r w:rsidR="007C3CBB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el año 1976 por </w:t>
      </w:r>
      <w:r w:rsidR="00CD63EC">
        <w:rPr>
          <w:rFonts w:ascii="Arial" w:hAnsi="Arial" w:cs="Arial"/>
          <w:color w:val="000000" w:themeColor="text1"/>
          <w:sz w:val="22"/>
          <w:szCs w:val="22"/>
          <w:lang w:val="es-MX"/>
        </w:rPr>
        <w:t>FIPS (</w:t>
      </w:r>
      <w:r w:rsidR="00607A5D" w:rsidRPr="00607A5D">
        <w:rPr>
          <w:rFonts w:ascii="Arial" w:hAnsi="Arial" w:cs="Arial"/>
          <w:color w:val="000000" w:themeColor="text1"/>
          <w:sz w:val="22"/>
          <w:szCs w:val="22"/>
          <w:lang w:val="es-MX"/>
        </w:rPr>
        <w:t>Federal Information Processing Standard)</w:t>
      </w:r>
      <w:r w:rsidR="000704D3">
        <w:rPr>
          <w:rFonts w:ascii="Arial" w:hAnsi="Arial" w:cs="Arial"/>
          <w:color w:val="000000" w:themeColor="text1"/>
          <w:sz w:val="22"/>
          <w:szCs w:val="22"/>
          <w:lang w:val="es-MX"/>
        </w:rPr>
        <w:t>.</w:t>
      </w:r>
      <w:sdt>
        <w:sdtPr>
          <w:rPr>
            <w:rFonts w:ascii="Arial" w:hAnsi="Arial" w:cs="Arial"/>
            <w:color w:val="000000" w:themeColor="text1"/>
            <w:sz w:val="22"/>
            <w:szCs w:val="22"/>
            <w:lang w:val="es-MX"/>
          </w:rPr>
          <w:id w:val="-1738851386"/>
          <w:citation/>
        </w:sdtPr>
        <w:sdtEndPr/>
        <w:sdtContent>
          <w:r w:rsidR="00D94FB5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fldChar w:fldCharType="begin"/>
          </w:r>
          <w:r w:rsidR="00F15A76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instrText xml:space="preserve">CITATION Rod191 \l 2058 </w:instrText>
          </w:r>
          <w:r w:rsidR="00D94FB5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fldChar w:fldCharType="separate"/>
          </w:r>
          <w:r w:rsidR="00F15A76">
            <w:rPr>
              <w:rFonts w:ascii="Arial" w:hAnsi="Arial" w:cs="Arial"/>
              <w:noProof/>
              <w:color w:val="000000" w:themeColor="text1"/>
              <w:sz w:val="22"/>
              <w:szCs w:val="22"/>
              <w:lang w:val="es-MX"/>
            </w:rPr>
            <w:t xml:space="preserve"> </w:t>
          </w:r>
          <w:r w:rsidR="00F15A76" w:rsidRPr="00F15A76">
            <w:rPr>
              <w:rFonts w:ascii="Arial" w:hAnsi="Arial" w:cs="Arial"/>
              <w:noProof/>
              <w:color w:val="000000" w:themeColor="text1"/>
              <w:sz w:val="22"/>
              <w:szCs w:val="22"/>
              <w:lang w:val="es-MX"/>
            </w:rPr>
            <w:t>(RodrÍgues, 2019)</w:t>
          </w:r>
          <w:r w:rsidR="00D94FB5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fldChar w:fldCharType="end"/>
          </w:r>
        </w:sdtContent>
      </w:sdt>
      <w:r w:rsidR="000963BD">
        <w:rPr>
          <w:rFonts w:ascii="Arial" w:hAnsi="Arial" w:cs="Arial"/>
          <w:color w:val="000000" w:themeColor="text1"/>
          <w:sz w:val="22"/>
          <w:szCs w:val="22"/>
          <w:lang w:val="es-MX"/>
        </w:rPr>
        <w:t>.</w:t>
      </w:r>
    </w:p>
    <w:p w14:paraId="7B4310D8" w14:textId="333527E7" w:rsidR="000963BD" w:rsidRDefault="000963BD" w:rsidP="006F470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s-MX"/>
        </w:rPr>
      </w:pPr>
    </w:p>
    <w:p w14:paraId="19489127" w14:textId="4726F629" w:rsidR="002D6761" w:rsidRDefault="002D6761" w:rsidP="006F4709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es-MX"/>
        </w:rPr>
      </w:pPr>
      <w:r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En segundo </w:t>
      </w:r>
      <w:r w:rsidR="000F1347">
        <w:rPr>
          <w:rFonts w:ascii="Arial" w:hAnsi="Arial" w:cs="Arial"/>
          <w:color w:val="000000" w:themeColor="text1"/>
          <w:sz w:val="22"/>
          <w:szCs w:val="22"/>
          <w:lang w:val="es-MX"/>
        </w:rPr>
        <w:t>lugar,</w:t>
      </w:r>
      <w:r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</w:t>
      </w:r>
      <w:r w:rsidR="00BD5CEE">
        <w:rPr>
          <w:rFonts w:ascii="Arial" w:hAnsi="Arial" w:cs="Arial"/>
          <w:color w:val="000000" w:themeColor="text1"/>
          <w:sz w:val="22"/>
          <w:szCs w:val="22"/>
          <w:lang w:val="es-MX"/>
        </w:rPr>
        <w:t>está</w:t>
      </w:r>
      <w:r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 el mecanismo AES </w:t>
      </w:r>
      <w:r w:rsidR="007843E9" w:rsidRPr="007843E9">
        <w:rPr>
          <w:rFonts w:ascii="Arial" w:hAnsi="Arial" w:cs="Arial"/>
          <w:color w:val="000000" w:themeColor="text1"/>
          <w:sz w:val="22"/>
          <w:szCs w:val="22"/>
          <w:lang w:val="es-MX"/>
        </w:rPr>
        <w:t>(Advanced Encryption Standard</w:t>
      </w:r>
      <w:r w:rsidR="00BD5CEE">
        <w:rPr>
          <w:rFonts w:ascii="Arial" w:hAnsi="Arial" w:cs="Arial"/>
          <w:color w:val="000000" w:themeColor="text1"/>
          <w:sz w:val="22"/>
          <w:szCs w:val="22"/>
          <w:lang w:val="es-MX"/>
        </w:rPr>
        <w:t>, estándar de encriptación avanzado</w:t>
      </w:r>
      <w:r w:rsidR="007843E9" w:rsidRPr="007843E9">
        <w:rPr>
          <w:rFonts w:ascii="Arial" w:hAnsi="Arial" w:cs="Arial"/>
          <w:color w:val="000000" w:themeColor="text1"/>
          <w:sz w:val="22"/>
          <w:szCs w:val="22"/>
          <w:lang w:val="es-MX"/>
        </w:rPr>
        <w:t>)</w:t>
      </w:r>
      <w:r w:rsidR="00BD5CEE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, </w:t>
      </w:r>
      <w:r w:rsidR="00D13CA5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el cual también es un estándar de </w:t>
      </w:r>
      <w:r w:rsidR="000C7BFD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FIPS, </w:t>
      </w:r>
      <w:r w:rsidR="002A04F4">
        <w:rPr>
          <w:rFonts w:ascii="Arial" w:hAnsi="Arial" w:cs="Arial"/>
          <w:color w:val="000000" w:themeColor="text1"/>
          <w:sz w:val="22"/>
          <w:szCs w:val="22"/>
          <w:lang w:val="es-MX"/>
        </w:rPr>
        <w:t>“</w:t>
      </w:r>
      <w:r w:rsidR="000C7BFD" w:rsidRPr="000C7BFD">
        <w:rPr>
          <w:rFonts w:ascii="Arial" w:hAnsi="Arial" w:cs="Arial"/>
          <w:color w:val="000000" w:themeColor="text1"/>
          <w:sz w:val="22"/>
          <w:szCs w:val="22"/>
          <w:lang w:val="es-MX"/>
        </w:rPr>
        <w:t>El cifrado de datos AES es un algoritmo criptográfico más elegante y eficiente, pero su principal fortaleza reside en la opción de utilizar diferentes longitudes de clave. Pudiéndose elegir entre claves de 128, 192 o 256 bits, lo que lo hace mucho más robusta que la clave de sólo 56 bits empleada en DES.</w:t>
      </w:r>
      <w:r w:rsidR="006F4709">
        <w:rPr>
          <w:rFonts w:ascii="Arial" w:hAnsi="Arial" w:cs="Arial"/>
          <w:color w:val="000000" w:themeColor="text1"/>
          <w:sz w:val="22"/>
          <w:szCs w:val="22"/>
          <w:lang w:val="es-MX"/>
        </w:rPr>
        <w:t xml:space="preserve">” </w:t>
      </w:r>
      <w:sdt>
        <w:sdtPr>
          <w:rPr>
            <w:rFonts w:ascii="Arial" w:hAnsi="Arial" w:cs="Arial"/>
            <w:color w:val="000000" w:themeColor="text1"/>
            <w:sz w:val="22"/>
            <w:szCs w:val="22"/>
            <w:lang w:val="es-MX"/>
          </w:rPr>
          <w:id w:val="6800536"/>
          <w:citation/>
        </w:sdtPr>
        <w:sdtEndPr/>
        <w:sdtContent>
          <w:r w:rsidR="006F4709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fldChar w:fldCharType="begin"/>
          </w:r>
          <w:r w:rsidR="006F4709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instrText xml:space="preserve"> CITATION Rod191 \l 2058 </w:instrText>
          </w:r>
          <w:r w:rsidR="006F4709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fldChar w:fldCharType="separate"/>
          </w:r>
          <w:r w:rsidR="006F4709" w:rsidRPr="006F4709">
            <w:rPr>
              <w:rFonts w:ascii="Arial" w:hAnsi="Arial" w:cs="Arial"/>
              <w:noProof/>
              <w:color w:val="000000" w:themeColor="text1"/>
              <w:sz w:val="22"/>
              <w:szCs w:val="22"/>
              <w:lang w:val="es-MX"/>
            </w:rPr>
            <w:t>(RodrÍgues, 2019)</w:t>
          </w:r>
          <w:r w:rsidR="006F4709">
            <w:rPr>
              <w:rFonts w:ascii="Arial" w:hAnsi="Arial" w:cs="Arial"/>
              <w:color w:val="000000" w:themeColor="text1"/>
              <w:sz w:val="22"/>
              <w:szCs w:val="22"/>
              <w:lang w:val="es-MX"/>
            </w:rPr>
            <w:fldChar w:fldCharType="end"/>
          </w:r>
        </w:sdtContent>
      </w:sdt>
    </w:p>
    <w:p w14:paraId="35833CBF" w14:textId="77777777" w:rsidR="00525ED6" w:rsidRDefault="00525ED6" w:rsidP="00C70FE5">
      <w:pPr>
        <w:jc w:val="both"/>
        <w:rPr>
          <w:rFonts w:ascii="Arial" w:hAnsi="Arial" w:cs="Arial"/>
          <w:color w:val="808080" w:themeColor="background1" w:themeShade="80"/>
          <w:sz w:val="22"/>
          <w:szCs w:val="22"/>
          <w:lang w:val="es-MX"/>
        </w:rPr>
      </w:pPr>
    </w:p>
    <w:p w14:paraId="2CB629DE" w14:textId="77777777" w:rsidR="00C70FE5" w:rsidRPr="00C70FE5" w:rsidRDefault="00C70FE5" w:rsidP="00C70FE5">
      <w:pPr>
        <w:jc w:val="both"/>
        <w:rPr>
          <w:rFonts w:ascii="Arial" w:hAnsi="Arial" w:cs="Arial"/>
          <w:color w:val="808080" w:themeColor="background1" w:themeShade="80"/>
          <w:sz w:val="22"/>
          <w:szCs w:val="22"/>
          <w:lang w:val="es-MX"/>
        </w:rPr>
      </w:pPr>
    </w:p>
    <w:p w14:paraId="6F40E257" w14:textId="77777777" w:rsidR="000F094B" w:rsidRDefault="000F094B">
      <w:pPr>
        <w:rPr>
          <w:rFonts w:ascii="Arial" w:hAnsi="Arial" w:cs="Arial"/>
          <w:b/>
          <w:bCs/>
          <w:color w:val="808080" w:themeColor="background1" w:themeShade="80"/>
          <w:sz w:val="22"/>
          <w:szCs w:val="22"/>
          <w:lang w:val="es-MX"/>
        </w:rPr>
      </w:pPr>
      <w:r>
        <w:rPr>
          <w:rFonts w:ascii="Arial" w:hAnsi="Arial" w:cs="Arial"/>
          <w:b/>
          <w:bCs/>
          <w:color w:val="808080" w:themeColor="background1" w:themeShade="80"/>
          <w:sz w:val="22"/>
          <w:szCs w:val="22"/>
          <w:lang w:val="es-MX"/>
        </w:rPr>
        <w:br w:type="page"/>
      </w:r>
    </w:p>
    <w:p w14:paraId="459FA69D" w14:textId="388C08F8" w:rsidR="00DF2E65" w:rsidRDefault="00C70FE5" w:rsidP="00C70FE5">
      <w:pPr>
        <w:jc w:val="both"/>
        <w:rPr>
          <w:rFonts w:ascii="Arial" w:hAnsi="Arial" w:cs="Arial"/>
          <w:color w:val="808080" w:themeColor="background1" w:themeShade="80"/>
          <w:sz w:val="22"/>
          <w:szCs w:val="22"/>
          <w:lang w:val="es-MX"/>
        </w:rPr>
      </w:pPr>
      <w:r w:rsidRPr="00C70FE5">
        <w:rPr>
          <w:rFonts w:ascii="Arial" w:hAnsi="Arial" w:cs="Arial"/>
          <w:b/>
          <w:bCs/>
          <w:color w:val="808080" w:themeColor="background1" w:themeShade="80"/>
          <w:sz w:val="22"/>
          <w:szCs w:val="22"/>
          <w:lang w:val="es-MX"/>
        </w:rPr>
        <w:lastRenderedPageBreak/>
        <w:t>Emplear</w:t>
      </w:r>
      <w:r w:rsidRPr="00C70FE5">
        <w:rPr>
          <w:rFonts w:ascii="Arial" w:hAnsi="Arial" w:cs="Arial"/>
          <w:color w:val="808080" w:themeColor="background1" w:themeShade="80"/>
          <w:sz w:val="22"/>
          <w:szCs w:val="22"/>
          <w:lang w:val="es-MX"/>
        </w:rPr>
        <w:t xml:space="preserve"> la guía DIRE_U3_EA.pdf para desarrollar la simulación de red por medio del software Cisco Packet Tracer versión 8.1.1.</w:t>
      </w:r>
    </w:p>
    <w:p w14:paraId="6AC4F040" w14:textId="112CA37A" w:rsidR="009B4353" w:rsidRDefault="009B4353" w:rsidP="001F2169">
      <w:pPr>
        <w:jc w:val="both"/>
        <w:rPr>
          <w:rFonts w:ascii="Arial" w:eastAsiaTheme="majorEastAsia" w:hAnsi="Arial" w:cs="Arial"/>
          <w:color w:val="000000" w:themeColor="text1"/>
          <w:lang w:val="es-MX"/>
        </w:rPr>
      </w:pPr>
    </w:p>
    <w:p w14:paraId="7888447A" w14:textId="3788B868" w:rsidR="00E16011" w:rsidRPr="00F4027E" w:rsidRDefault="00F4027E" w:rsidP="00F4027E">
      <w:pPr>
        <w:pStyle w:val="Ttulo1"/>
        <w:rPr>
          <w:rFonts w:ascii="Arial" w:hAnsi="Arial" w:cs="Arial"/>
          <w:color w:val="000000" w:themeColor="text1"/>
          <w:sz w:val="24"/>
          <w:szCs w:val="24"/>
          <w:lang w:val="es-MX"/>
        </w:rPr>
      </w:pPr>
      <w:bookmarkStart w:id="2" w:name="_Toc99033951"/>
      <w:r w:rsidRPr="00F4027E">
        <w:rPr>
          <w:rFonts w:ascii="Arial" w:hAnsi="Arial" w:cs="Arial"/>
          <w:color w:val="000000" w:themeColor="text1"/>
          <w:sz w:val="24"/>
          <w:szCs w:val="24"/>
          <w:lang w:val="es-MX"/>
        </w:rPr>
        <w:t>SIMULACIÓN DE LA RED EN CISCO PACKET TRACER.</w:t>
      </w:r>
      <w:bookmarkEnd w:id="2"/>
    </w:p>
    <w:p w14:paraId="1E64841A" w14:textId="77777777" w:rsidR="00E16011" w:rsidRPr="00C7302A" w:rsidRDefault="00E16011" w:rsidP="001F2169">
      <w:pPr>
        <w:jc w:val="both"/>
        <w:rPr>
          <w:rFonts w:ascii="Arial" w:eastAsiaTheme="majorEastAsia" w:hAnsi="Arial" w:cs="Arial"/>
          <w:color w:val="000000" w:themeColor="text1"/>
          <w:lang w:val="es-MX"/>
        </w:rPr>
      </w:pPr>
    </w:p>
    <w:p w14:paraId="53FF7B00" w14:textId="529D8EC2" w:rsidR="00C7302A" w:rsidRPr="00B8515A" w:rsidRDefault="00527CF0" w:rsidP="00F042C5">
      <w:pPr>
        <w:pStyle w:val="Ttulo2"/>
        <w:rPr>
          <w:rFonts w:ascii="Arial" w:hAnsi="Arial" w:cs="Arial"/>
          <w:color w:val="000000" w:themeColor="text1"/>
          <w:sz w:val="24"/>
          <w:szCs w:val="24"/>
        </w:rPr>
      </w:pPr>
      <w:bookmarkStart w:id="3" w:name="_Toc99033952"/>
      <w:r w:rsidRPr="00B8515A">
        <w:rPr>
          <w:rFonts w:ascii="Arial" w:hAnsi="Arial" w:cs="Arial"/>
          <w:color w:val="000000" w:themeColor="text1"/>
          <w:sz w:val="24"/>
          <w:szCs w:val="24"/>
        </w:rPr>
        <w:t>C</w:t>
      </w:r>
      <w:r w:rsidR="008C29A3" w:rsidRPr="00B8515A">
        <w:rPr>
          <w:rFonts w:ascii="Arial" w:hAnsi="Arial" w:cs="Arial"/>
          <w:color w:val="000000" w:themeColor="text1"/>
          <w:sz w:val="24"/>
          <w:szCs w:val="24"/>
        </w:rPr>
        <w:t>onfiguraci</w:t>
      </w:r>
      <w:r w:rsidR="000C303D" w:rsidRPr="00B8515A">
        <w:rPr>
          <w:rFonts w:ascii="Arial" w:hAnsi="Arial" w:cs="Arial"/>
          <w:color w:val="000000" w:themeColor="text1"/>
          <w:sz w:val="24"/>
          <w:szCs w:val="24"/>
        </w:rPr>
        <w:t>ó</w:t>
      </w:r>
      <w:r w:rsidR="008C29A3" w:rsidRPr="00B8515A">
        <w:rPr>
          <w:rFonts w:ascii="Arial" w:hAnsi="Arial" w:cs="Arial"/>
          <w:color w:val="000000" w:themeColor="text1"/>
          <w:sz w:val="24"/>
          <w:szCs w:val="24"/>
        </w:rPr>
        <w:t xml:space="preserve">n de las IP </w:t>
      </w:r>
      <w:r w:rsidR="000C303D" w:rsidRPr="00B8515A">
        <w:rPr>
          <w:rFonts w:ascii="Arial" w:hAnsi="Arial" w:cs="Arial"/>
          <w:color w:val="000000" w:themeColor="text1"/>
          <w:sz w:val="24"/>
          <w:szCs w:val="24"/>
        </w:rPr>
        <w:t>en las PCs</w:t>
      </w:r>
      <w:bookmarkEnd w:id="3"/>
    </w:p>
    <w:p w14:paraId="00CA01DE" w14:textId="53684271" w:rsidR="00DD6025" w:rsidRPr="001A2D8C" w:rsidRDefault="000319CB" w:rsidP="001F2169">
      <w:pPr>
        <w:jc w:val="both"/>
        <w:rPr>
          <w:color w:val="000000" w:themeColor="text1"/>
          <w:lang w:val="es-MX"/>
        </w:rPr>
      </w:pPr>
      <w:r w:rsidRPr="000319CB">
        <w:rPr>
          <w:noProof/>
          <w:color w:val="000000" w:themeColor="text1"/>
          <w:lang w:val="es-MX"/>
        </w:rPr>
        <w:drawing>
          <wp:inline distT="0" distB="0" distL="0" distR="0" wp14:anchorId="61C9CFA0" wp14:editId="06BFA924">
            <wp:extent cx="5941060" cy="3169328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6230" cy="317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7E01F" w14:textId="77777777" w:rsidR="000319CB" w:rsidRDefault="000319CB">
      <w:pPr>
        <w:rPr>
          <w:color w:val="000000" w:themeColor="text1"/>
          <w:lang w:val="es-MX"/>
        </w:rPr>
      </w:pPr>
    </w:p>
    <w:p w14:paraId="0734C4D1" w14:textId="632D19DC" w:rsidR="00007EDC" w:rsidRPr="009043F3" w:rsidRDefault="00007EDC" w:rsidP="00F042C5">
      <w:pPr>
        <w:pStyle w:val="Ttulo2"/>
        <w:rPr>
          <w:rFonts w:ascii="Arial" w:hAnsi="Arial" w:cs="Arial"/>
          <w:color w:val="000000" w:themeColor="text1"/>
          <w:sz w:val="24"/>
          <w:szCs w:val="24"/>
          <w:lang w:val="es-MX"/>
        </w:rPr>
      </w:pPr>
      <w:bookmarkStart w:id="4" w:name="_Toc99033953"/>
      <w:r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>Configuración de</w:t>
      </w:r>
      <w:r w:rsidR="00E81218"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</w:t>
      </w:r>
      <w:r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>l</w:t>
      </w:r>
      <w:r w:rsidR="00E81218"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>os</w:t>
      </w:r>
      <w:r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puerto</w:t>
      </w:r>
      <w:r w:rsidR="00E81218"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>s</w:t>
      </w:r>
      <w:r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Ethernet de los </w:t>
      </w:r>
      <w:r w:rsidR="003928FA"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>Router</w:t>
      </w:r>
      <w:r w:rsidRPr="009043F3">
        <w:rPr>
          <w:rFonts w:ascii="Arial" w:hAnsi="Arial" w:cs="Arial"/>
          <w:color w:val="000000" w:themeColor="text1"/>
          <w:sz w:val="24"/>
          <w:szCs w:val="24"/>
          <w:lang w:val="es-MX"/>
        </w:rPr>
        <w:t>s</w:t>
      </w:r>
      <w:bookmarkEnd w:id="4"/>
    </w:p>
    <w:p w14:paraId="03B11322" w14:textId="77777777" w:rsidR="00007EDC" w:rsidRDefault="00007EDC">
      <w:pPr>
        <w:rPr>
          <w:rFonts w:ascii="Arial" w:hAnsi="Arial" w:cs="Arial"/>
          <w:b/>
        </w:rPr>
      </w:pPr>
      <w:r w:rsidRPr="00007EDC">
        <w:rPr>
          <w:rFonts w:ascii="Arial" w:hAnsi="Arial" w:cs="Arial"/>
          <w:b/>
          <w:noProof/>
        </w:rPr>
        <w:drawing>
          <wp:inline distT="0" distB="0" distL="0" distR="0" wp14:anchorId="785EC877" wp14:editId="1F1DCDFD">
            <wp:extent cx="5941060" cy="3231472"/>
            <wp:effectExtent l="0" t="0" r="254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2963" cy="32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DB20" w14:textId="77777777" w:rsidR="00007EDC" w:rsidRDefault="00007EDC">
      <w:pPr>
        <w:rPr>
          <w:rFonts w:ascii="Arial" w:hAnsi="Arial" w:cs="Arial"/>
          <w:b/>
        </w:rPr>
      </w:pPr>
    </w:p>
    <w:p w14:paraId="6486D275" w14:textId="012C630C" w:rsidR="00007EDC" w:rsidRPr="009043F3" w:rsidRDefault="00007EDC" w:rsidP="009043F3">
      <w:pPr>
        <w:pStyle w:val="Ttulo2"/>
        <w:rPr>
          <w:rFonts w:ascii="Arial" w:hAnsi="Arial" w:cs="Arial"/>
          <w:color w:val="000000" w:themeColor="text1"/>
          <w:sz w:val="24"/>
          <w:szCs w:val="24"/>
        </w:rPr>
      </w:pPr>
      <w:bookmarkStart w:id="5" w:name="_Toc99033954"/>
      <w:r w:rsidRPr="009043F3">
        <w:rPr>
          <w:rFonts w:ascii="Arial" w:hAnsi="Arial" w:cs="Arial"/>
          <w:color w:val="000000" w:themeColor="text1"/>
          <w:sz w:val="24"/>
          <w:szCs w:val="24"/>
        </w:rPr>
        <w:lastRenderedPageBreak/>
        <w:t>Configuración del protocolo RIP</w:t>
      </w:r>
      <w:bookmarkEnd w:id="5"/>
    </w:p>
    <w:p w14:paraId="1EE07DCE" w14:textId="7CEC5152" w:rsidR="00007EDC" w:rsidRDefault="00007EDC">
      <w:pPr>
        <w:rPr>
          <w:rFonts w:ascii="Arial" w:hAnsi="Arial" w:cs="Arial"/>
          <w:b/>
        </w:rPr>
      </w:pPr>
      <w:r w:rsidRPr="00007EDC">
        <w:rPr>
          <w:rFonts w:ascii="Arial" w:hAnsi="Arial" w:cs="Arial"/>
          <w:b/>
          <w:noProof/>
        </w:rPr>
        <w:drawing>
          <wp:inline distT="0" distB="0" distL="0" distR="0" wp14:anchorId="15EFEA0E" wp14:editId="6933A275">
            <wp:extent cx="5941060" cy="3342005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8A96F" w14:textId="3B381C46" w:rsidR="00007EDC" w:rsidRDefault="00007EDC">
      <w:pPr>
        <w:rPr>
          <w:rFonts w:ascii="Arial" w:hAnsi="Arial" w:cs="Arial"/>
          <w:b/>
        </w:rPr>
      </w:pPr>
    </w:p>
    <w:p w14:paraId="72A17F38" w14:textId="77777777" w:rsidR="009043F3" w:rsidRDefault="009043F3">
      <w:pPr>
        <w:rPr>
          <w:rFonts w:ascii="Arial" w:hAnsi="Arial" w:cs="Arial"/>
          <w:b/>
        </w:rPr>
      </w:pPr>
    </w:p>
    <w:p w14:paraId="759846D3" w14:textId="258B0C64" w:rsidR="00007EDC" w:rsidRPr="009043F3" w:rsidRDefault="00E9565D" w:rsidP="009043F3">
      <w:pPr>
        <w:pStyle w:val="Ttulo2"/>
        <w:rPr>
          <w:rFonts w:ascii="Arial" w:hAnsi="Arial" w:cs="Arial"/>
          <w:color w:val="000000" w:themeColor="text1"/>
          <w:sz w:val="24"/>
          <w:szCs w:val="24"/>
        </w:rPr>
      </w:pPr>
      <w:bookmarkStart w:id="6" w:name="_Toc99033955"/>
      <w:r w:rsidRPr="009043F3">
        <w:rPr>
          <w:rFonts w:ascii="Arial" w:hAnsi="Arial" w:cs="Arial"/>
          <w:color w:val="000000" w:themeColor="text1"/>
          <w:sz w:val="24"/>
          <w:szCs w:val="24"/>
        </w:rPr>
        <w:t>Configuración del puerto serial0/3/0</w:t>
      </w:r>
      <w:bookmarkEnd w:id="6"/>
    </w:p>
    <w:p w14:paraId="626710F9" w14:textId="755389C9" w:rsidR="00E9565D" w:rsidRDefault="00E9565D">
      <w:pPr>
        <w:rPr>
          <w:rFonts w:ascii="Arial" w:hAnsi="Arial" w:cs="Arial"/>
          <w:bCs/>
        </w:rPr>
      </w:pPr>
      <w:r w:rsidRPr="00E9565D">
        <w:rPr>
          <w:rFonts w:ascii="Arial" w:hAnsi="Arial" w:cs="Arial"/>
          <w:bCs/>
          <w:noProof/>
        </w:rPr>
        <w:drawing>
          <wp:inline distT="0" distB="0" distL="0" distR="0" wp14:anchorId="5321B40C" wp14:editId="6D2839A3">
            <wp:extent cx="5941060" cy="3457852"/>
            <wp:effectExtent l="0" t="0" r="254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924" cy="345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9CB0C" w14:textId="68DC3473" w:rsidR="00E9565D" w:rsidRDefault="00E9565D">
      <w:pPr>
        <w:rPr>
          <w:rFonts w:ascii="Arial" w:hAnsi="Arial" w:cs="Arial"/>
          <w:bCs/>
        </w:rPr>
      </w:pPr>
    </w:p>
    <w:p w14:paraId="62D52094" w14:textId="602C0159" w:rsidR="00E9565D" w:rsidRDefault="00E9565D">
      <w:pPr>
        <w:rPr>
          <w:rFonts w:ascii="Arial" w:hAnsi="Arial" w:cs="Arial"/>
          <w:bCs/>
        </w:rPr>
      </w:pPr>
    </w:p>
    <w:p w14:paraId="133C9711" w14:textId="167C1197" w:rsidR="009043F3" w:rsidRDefault="009043F3">
      <w:pPr>
        <w:rPr>
          <w:rFonts w:ascii="Arial" w:hAnsi="Arial" w:cs="Arial"/>
          <w:bCs/>
        </w:rPr>
      </w:pPr>
    </w:p>
    <w:p w14:paraId="30BB79FD" w14:textId="77777777" w:rsidR="009043F3" w:rsidRDefault="009043F3">
      <w:pPr>
        <w:rPr>
          <w:rFonts w:ascii="Arial" w:hAnsi="Arial" w:cs="Arial"/>
          <w:bCs/>
        </w:rPr>
      </w:pPr>
    </w:p>
    <w:p w14:paraId="7D3F4712" w14:textId="5D79B44B" w:rsidR="00E9565D" w:rsidRPr="00A54419" w:rsidRDefault="00763158" w:rsidP="00A54419">
      <w:pPr>
        <w:pStyle w:val="Ttulo2"/>
        <w:rPr>
          <w:rFonts w:ascii="Arial" w:hAnsi="Arial" w:cs="Arial"/>
          <w:color w:val="000000" w:themeColor="text1"/>
          <w:sz w:val="24"/>
          <w:szCs w:val="24"/>
        </w:rPr>
      </w:pPr>
      <w:bookmarkStart w:id="7" w:name="_Toc99033956"/>
      <w:r w:rsidRPr="00A54419">
        <w:rPr>
          <w:rFonts w:ascii="Arial" w:hAnsi="Arial" w:cs="Arial"/>
          <w:color w:val="000000" w:themeColor="text1"/>
          <w:sz w:val="24"/>
          <w:szCs w:val="24"/>
        </w:rPr>
        <w:lastRenderedPageBreak/>
        <w:t>Configuración del Switch</w:t>
      </w:r>
      <w:r w:rsidR="00A54419">
        <w:rPr>
          <w:rFonts w:ascii="Arial" w:hAnsi="Arial" w:cs="Arial"/>
          <w:color w:val="000000" w:themeColor="text1"/>
          <w:sz w:val="24"/>
          <w:szCs w:val="24"/>
        </w:rPr>
        <w:t>1</w:t>
      </w:r>
      <w:bookmarkEnd w:id="7"/>
    </w:p>
    <w:p w14:paraId="01CD4D0A" w14:textId="35328C62" w:rsidR="00763158" w:rsidRDefault="00763158">
      <w:pPr>
        <w:rPr>
          <w:rFonts w:ascii="Arial" w:hAnsi="Arial" w:cs="Arial"/>
          <w:bCs/>
        </w:rPr>
      </w:pPr>
      <w:r w:rsidRPr="00763158">
        <w:rPr>
          <w:rFonts w:ascii="Arial" w:hAnsi="Arial" w:cs="Arial"/>
          <w:bCs/>
          <w:noProof/>
        </w:rPr>
        <w:drawing>
          <wp:inline distT="0" distB="0" distL="0" distR="0" wp14:anchorId="116F3227" wp14:editId="646FEF0C">
            <wp:extent cx="5941060" cy="3342005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4A17" w14:textId="564AEF28" w:rsidR="00763158" w:rsidRDefault="00763158">
      <w:pPr>
        <w:rPr>
          <w:rFonts w:ascii="Arial" w:hAnsi="Arial" w:cs="Arial"/>
          <w:bCs/>
        </w:rPr>
      </w:pPr>
    </w:p>
    <w:p w14:paraId="13C5C5F9" w14:textId="558E84D1" w:rsidR="00763158" w:rsidRPr="00C24AA2" w:rsidRDefault="00AE3B9F" w:rsidP="00C24AA2">
      <w:pPr>
        <w:pStyle w:val="Ttulo1"/>
        <w:rPr>
          <w:rFonts w:ascii="Arial" w:hAnsi="Arial" w:cs="Arial"/>
          <w:color w:val="000000" w:themeColor="text1"/>
          <w:sz w:val="24"/>
          <w:szCs w:val="24"/>
        </w:rPr>
      </w:pPr>
      <w:bookmarkStart w:id="8" w:name="_Toc99033957"/>
      <w:r w:rsidRPr="00C24AA2">
        <w:rPr>
          <w:rFonts w:ascii="Arial" w:hAnsi="Arial" w:cs="Arial"/>
          <w:color w:val="000000" w:themeColor="text1"/>
          <w:sz w:val="24"/>
          <w:szCs w:val="24"/>
        </w:rPr>
        <w:t>CONFIGURACION DE PROTOCOLO PUNTO A PUNTO</w:t>
      </w:r>
      <w:bookmarkEnd w:id="8"/>
    </w:p>
    <w:p w14:paraId="578A2801" w14:textId="6A2DA5A6" w:rsidR="00FF574C" w:rsidRDefault="00FF574C">
      <w:pPr>
        <w:rPr>
          <w:rFonts w:ascii="Arial" w:hAnsi="Arial" w:cs="Arial"/>
          <w:bCs/>
        </w:rPr>
      </w:pPr>
    </w:p>
    <w:p w14:paraId="7438B1BC" w14:textId="25F6BF6C" w:rsidR="00FF574C" w:rsidRPr="00C24AA2" w:rsidRDefault="00C24AA2">
      <w:pPr>
        <w:rPr>
          <w:rFonts w:ascii="Arial" w:hAnsi="Arial" w:cs="Arial"/>
          <w:bCs/>
          <w:color w:val="000000" w:themeColor="text1"/>
        </w:rPr>
      </w:pPr>
      <w:r w:rsidRPr="00C24AA2">
        <w:rPr>
          <w:rFonts w:ascii="Arial" w:hAnsi="Arial" w:cs="Arial"/>
          <w:bCs/>
          <w:color w:val="000000" w:themeColor="text1"/>
        </w:rPr>
        <w:t>Conf</w:t>
      </w:r>
      <w:r>
        <w:rPr>
          <w:rFonts w:ascii="Arial" w:hAnsi="Arial" w:cs="Arial"/>
          <w:bCs/>
          <w:color w:val="000000" w:themeColor="text1"/>
        </w:rPr>
        <w:t>i</w:t>
      </w:r>
      <w:r w:rsidRPr="00C24AA2">
        <w:rPr>
          <w:rFonts w:ascii="Arial" w:hAnsi="Arial" w:cs="Arial"/>
          <w:bCs/>
          <w:color w:val="000000" w:themeColor="text1"/>
        </w:rPr>
        <w:t>guraci</w:t>
      </w:r>
      <w:r>
        <w:rPr>
          <w:rFonts w:ascii="Arial" w:hAnsi="Arial" w:cs="Arial"/>
          <w:bCs/>
          <w:color w:val="000000" w:themeColor="text1"/>
        </w:rPr>
        <w:t>ó</w:t>
      </w:r>
      <w:r w:rsidRPr="00C24AA2">
        <w:rPr>
          <w:rFonts w:ascii="Arial" w:hAnsi="Arial" w:cs="Arial"/>
          <w:bCs/>
          <w:color w:val="000000" w:themeColor="text1"/>
        </w:rPr>
        <w:t>n</w:t>
      </w:r>
      <w:r w:rsidR="00DA284B" w:rsidRPr="00C24AA2">
        <w:rPr>
          <w:rFonts w:ascii="Arial" w:hAnsi="Arial" w:cs="Arial"/>
          <w:bCs/>
          <w:color w:val="000000" w:themeColor="text1"/>
        </w:rPr>
        <w:t xml:space="preserve"> de los </w:t>
      </w:r>
      <w:r w:rsidR="00B17528" w:rsidRPr="00C24AA2">
        <w:rPr>
          <w:rFonts w:ascii="Arial" w:hAnsi="Arial" w:cs="Arial"/>
          <w:bCs/>
          <w:color w:val="000000" w:themeColor="text1"/>
        </w:rPr>
        <w:t>routers</w:t>
      </w:r>
    </w:p>
    <w:p w14:paraId="52240B93" w14:textId="40CFC484" w:rsidR="00B17528" w:rsidRDefault="00337E2F">
      <w:pPr>
        <w:rPr>
          <w:rFonts w:ascii="Arial" w:hAnsi="Arial" w:cs="Arial"/>
          <w:bCs/>
        </w:rPr>
      </w:pPr>
      <w:r w:rsidRPr="00337E2F">
        <w:rPr>
          <w:rFonts w:ascii="Arial" w:hAnsi="Arial" w:cs="Arial"/>
          <w:bCs/>
          <w:noProof/>
        </w:rPr>
        <w:drawing>
          <wp:inline distT="0" distB="0" distL="0" distR="0" wp14:anchorId="7DB2D27E" wp14:editId="132155FA">
            <wp:extent cx="5941060" cy="3342005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7086" w14:textId="12E35BAA" w:rsidR="00B17528" w:rsidRDefault="00B17528">
      <w:pPr>
        <w:rPr>
          <w:rFonts w:ascii="Arial" w:hAnsi="Arial" w:cs="Arial"/>
          <w:bCs/>
        </w:rPr>
      </w:pPr>
    </w:p>
    <w:p w14:paraId="3D0779B7" w14:textId="77777777" w:rsidR="00C24AA2" w:rsidRDefault="00C24AA2">
      <w:pPr>
        <w:rPr>
          <w:rFonts w:ascii="Arial" w:hAnsi="Arial" w:cs="Arial"/>
          <w:bCs/>
        </w:rPr>
      </w:pPr>
    </w:p>
    <w:p w14:paraId="28C81855" w14:textId="77777777" w:rsidR="00F3318E" w:rsidRDefault="00F3318E">
      <w:pPr>
        <w:rPr>
          <w:rFonts w:ascii="Arial" w:hAnsi="Arial" w:cs="Arial"/>
          <w:bCs/>
        </w:rPr>
      </w:pPr>
    </w:p>
    <w:p w14:paraId="3740527D" w14:textId="40F69BD6" w:rsidR="00B17528" w:rsidRPr="00F3318E" w:rsidRDefault="00F3318E" w:rsidP="00F3318E">
      <w:pPr>
        <w:pStyle w:val="Ttulo2"/>
        <w:rPr>
          <w:rFonts w:ascii="Arial" w:hAnsi="Arial" w:cs="Arial"/>
          <w:color w:val="000000" w:themeColor="text1"/>
          <w:sz w:val="24"/>
          <w:szCs w:val="24"/>
        </w:rPr>
      </w:pPr>
      <w:bookmarkStart w:id="9" w:name="_Toc99033958"/>
      <w:r w:rsidRPr="00F3318E">
        <w:rPr>
          <w:rFonts w:ascii="Arial" w:hAnsi="Arial" w:cs="Arial"/>
          <w:color w:val="000000" w:themeColor="text1"/>
          <w:sz w:val="24"/>
          <w:szCs w:val="24"/>
        </w:rPr>
        <w:lastRenderedPageBreak/>
        <w:t>Comprobación</w:t>
      </w:r>
      <w:r w:rsidR="00674112" w:rsidRPr="00F3318E">
        <w:rPr>
          <w:rFonts w:ascii="Arial" w:hAnsi="Arial" w:cs="Arial"/>
          <w:color w:val="000000" w:themeColor="text1"/>
          <w:sz w:val="24"/>
          <w:szCs w:val="24"/>
        </w:rPr>
        <w:t xml:space="preserve"> grafica de intercomunicación entre </w:t>
      </w:r>
      <w:r w:rsidR="00F17EFB" w:rsidRPr="00F3318E">
        <w:rPr>
          <w:rFonts w:ascii="Arial" w:hAnsi="Arial" w:cs="Arial"/>
          <w:color w:val="000000" w:themeColor="text1"/>
          <w:sz w:val="24"/>
          <w:szCs w:val="24"/>
        </w:rPr>
        <w:t>los switches</w:t>
      </w:r>
      <w:bookmarkEnd w:id="9"/>
    </w:p>
    <w:p w14:paraId="6AF39DF2" w14:textId="7AF58EF5" w:rsidR="00066F69" w:rsidRDefault="00066F69">
      <w:pPr>
        <w:rPr>
          <w:rFonts w:ascii="Arial" w:hAnsi="Arial" w:cs="Arial"/>
          <w:bCs/>
        </w:rPr>
      </w:pPr>
      <w:r w:rsidRPr="00066F69">
        <w:rPr>
          <w:rFonts w:ascii="Arial" w:hAnsi="Arial" w:cs="Arial"/>
          <w:bCs/>
          <w:noProof/>
        </w:rPr>
        <w:drawing>
          <wp:inline distT="0" distB="0" distL="0" distR="0" wp14:anchorId="012BFC22" wp14:editId="20BC82E0">
            <wp:extent cx="5941060" cy="334200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A4710" w14:textId="59533D88" w:rsidR="00066F69" w:rsidRDefault="00137F4A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El ultimo paquete llego al destino satisfactoriamente, los anteriores no lo hicieron porque faltaba encender el</w:t>
      </w:r>
      <w:r w:rsidR="00345CD8">
        <w:rPr>
          <w:rFonts w:ascii="Arial" w:hAnsi="Arial" w:cs="Arial"/>
          <w:bCs/>
        </w:rPr>
        <w:t xml:space="preserve"> puerto serial0/3/0 en el </w:t>
      </w:r>
      <w:r w:rsidR="00450BC0">
        <w:rPr>
          <w:rFonts w:ascii="Arial" w:hAnsi="Arial" w:cs="Arial"/>
          <w:bCs/>
        </w:rPr>
        <w:t>switch R1</w:t>
      </w:r>
    </w:p>
    <w:p w14:paraId="292DC41D" w14:textId="5BC9670C" w:rsidR="00066F69" w:rsidRDefault="00066F69">
      <w:pPr>
        <w:rPr>
          <w:rFonts w:ascii="Arial" w:hAnsi="Arial" w:cs="Arial"/>
          <w:bCs/>
        </w:rPr>
      </w:pPr>
    </w:p>
    <w:p w14:paraId="58832162" w14:textId="71E37F8F" w:rsidR="00066F69" w:rsidRDefault="00066F69">
      <w:pPr>
        <w:rPr>
          <w:rFonts w:ascii="Arial" w:hAnsi="Arial" w:cs="Arial"/>
          <w:bCs/>
        </w:rPr>
      </w:pPr>
    </w:p>
    <w:p w14:paraId="3FA17787" w14:textId="093360E9" w:rsidR="00F209E9" w:rsidRPr="00F3318E" w:rsidRDefault="00F209E9" w:rsidP="00F3318E">
      <w:pPr>
        <w:pStyle w:val="Ttulo2"/>
        <w:rPr>
          <w:rFonts w:ascii="Arial" w:hAnsi="Arial" w:cs="Arial"/>
          <w:color w:val="000000" w:themeColor="text1"/>
          <w:sz w:val="24"/>
          <w:szCs w:val="24"/>
        </w:rPr>
      </w:pPr>
      <w:bookmarkStart w:id="10" w:name="_Toc99033959"/>
      <w:r w:rsidRPr="00F3318E">
        <w:rPr>
          <w:rFonts w:ascii="Arial" w:hAnsi="Arial" w:cs="Arial"/>
          <w:color w:val="000000" w:themeColor="text1"/>
          <w:sz w:val="24"/>
          <w:szCs w:val="24"/>
        </w:rPr>
        <w:t xml:space="preserve">Configuración del protocolo </w:t>
      </w:r>
      <w:r w:rsidR="00192543" w:rsidRPr="00F3318E">
        <w:rPr>
          <w:rFonts w:ascii="Arial" w:hAnsi="Arial" w:cs="Arial"/>
          <w:color w:val="000000" w:themeColor="text1"/>
          <w:sz w:val="24"/>
          <w:szCs w:val="24"/>
        </w:rPr>
        <w:t>SSH</w:t>
      </w:r>
      <w:bookmarkEnd w:id="10"/>
    </w:p>
    <w:p w14:paraId="13198A43" w14:textId="287CF0F9" w:rsidR="00192543" w:rsidRDefault="00192543">
      <w:pPr>
        <w:rPr>
          <w:rFonts w:ascii="Arial" w:hAnsi="Arial" w:cs="Arial"/>
          <w:bCs/>
        </w:rPr>
      </w:pPr>
      <w:r w:rsidRPr="00192543">
        <w:rPr>
          <w:rFonts w:ascii="Arial" w:hAnsi="Arial" w:cs="Arial"/>
          <w:bCs/>
          <w:noProof/>
        </w:rPr>
        <w:drawing>
          <wp:inline distT="0" distB="0" distL="0" distR="0" wp14:anchorId="3EB5C58C" wp14:editId="0371314C">
            <wp:extent cx="5941060" cy="3342005"/>
            <wp:effectExtent l="0" t="0" r="2540" b="0"/>
            <wp:docPr id="9" name="Imagen 9" descr="Una captura de pantalla de una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a captura de pantalla de una computadora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55B6B" w14:textId="5224395B" w:rsidR="00192543" w:rsidRDefault="00192543">
      <w:pPr>
        <w:rPr>
          <w:rFonts w:ascii="Arial" w:hAnsi="Arial" w:cs="Arial"/>
          <w:bCs/>
        </w:rPr>
      </w:pPr>
    </w:p>
    <w:p w14:paraId="491AEAF8" w14:textId="77777777" w:rsidR="00F3318E" w:rsidRDefault="00F3318E" w:rsidP="007330F4">
      <w:pPr>
        <w:rPr>
          <w:rFonts w:ascii="Times New Roman" w:eastAsia="Times New Roman" w:hAnsi="Times New Roman" w:cs="Times New Roman"/>
          <w:lang w:val="en-US" w:eastAsia="es-MX"/>
        </w:rPr>
      </w:pPr>
    </w:p>
    <w:p w14:paraId="1EFD1499" w14:textId="0EEADFCA" w:rsidR="007330F4" w:rsidRPr="00575B2C" w:rsidRDefault="007330F4" w:rsidP="007330F4">
      <w:pPr>
        <w:rPr>
          <w:rFonts w:ascii="Times New Roman" w:eastAsia="Times New Roman" w:hAnsi="Times New Roman" w:cs="Times New Roman"/>
          <w:lang w:val="es-MX" w:eastAsia="es-MX"/>
        </w:rPr>
      </w:pPr>
      <w:r w:rsidRPr="00575B2C">
        <w:rPr>
          <w:rFonts w:ascii="Times New Roman" w:eastAsia="Times New Roman" w:hAnsi="Times New Roman" w:cs="Times New Roman"/>
          <w:lang w:val="es-MX" w:eastAsia="es-MX"/>
        </w:rPr>
        <w:lastRenderedPageBreak/>
        <w:t>Router&gt;enable</w:t>
      </w:r>
      <w:r w:rsidR="005D71B8" w:rsidRPr="00575B2C">
        <w:rPr>
          <w:rFonts w:ascii="Times New Roman" w:eastAsia="Times New Roman" w:hAnsi="Times New Roman" w:cs="Times New Roman"/>
          <w:lang w:val="es-MX" w:eastAsia="es-MX"/>
        </w:rPr>
        <w:tab/>
        <w:t xml:space="preserve"> </w:t>
      </w:r>
      <w:r w:rsidR="005D71B8" w:rsidRPr="00575B2C">
        <w:rPr>
          <w:rFonts w:ascii="Times New Roman" w:eastAsia="Times New Roman" w:hAnsi="Times New Roman" w:cs="Times New Roman"/>
          <w:lang w:val="es-MX" w:eastAsia="es-MX"/>
        </w:rPr>
        <w:tab/>
      </w:r>
      <w:r w:rsidR="005D71B8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//</w:t>
      </w:r>
      <w:r w:rsidR="00575B2C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se habilita el </w:t>
      </w:r>
      <w:r w:rsidR="0026719E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dispositivo</w:t>
      </w:r>
    </w:p>
    <w:p w14:paraId="6E0BE594" w14:textId="42846E92" w:rsidR="007330F4" w:rsidRPr="00575B2C" w:rsidRDefault="007330F4" w:rsidP="007330F4">
      <w:pPr>
        <w:rPr>
          <w:rFonts w:ascii="Times New Roman" w:eastAsia="Times New Roman" w:hAnsi="Times New Roman" w:cs="Times New Roman"/>
          <w:lang w:val="es-MX" w:eastAsia="es-MX"/>
        </w:rPr>
      </w:pPr>
      <w:r w:rsidRPr="00575B2C">
        <w:rPr>
          <w:rFonts w:ascii="Times New Roman" w:eastAsia="Times New Roman" w:hAnsi="Times New Roman" w:cs="Times New Roman"/>
          <w:lang w:val="es-MX" w:eastAsia="es-MX"/>
        </w:rPr>
        <w:t>Router#configure terminal</w:t>
      </w:r>
      <w:r w:rsidR="00575B2C" w:rsidRPr="00575B2C">
        <w:rPr>
          <w:rFonts w:ascii="Times New Roman" w:eastAsia="Times New Roman" w:hAnsi="Times New Roman" w:cs="Times New Roman"/>
          <w:lang w:val="es-MX" w:eastAsia="es-MX"/>
        </w:rPr>
        <w:tab/>
      </w:r>
      <w:r w:rsidR="00575B2C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//se entra en modo configuraci</w:t>
      </w:r>
      <w:r w:rsidR="00EC368B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ón</w:t>
      </w:r>
    </w:p>
    <w:p w14:paraId="59736137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Enter configuration commands, one per line. End with CNTL/Z.</w:t>
      </w:r>
    </w:p>
    <w:p w14:paraId="3A655DF6" w14:textId="29CFD8BF" w:rsidR="007330F4" w:rsidRPr="00F01071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F01071">
        <w:rPr>
          <w:rFonts w:ascii="Times New Roman" w:eastAsia="Times New Roman" w:hAnsi="Times New Roman" w:cs="Times New Roman"/>
          <w:lang w:val="en-US" w:eastAsia="es-MX"/>
        </w:rPr>
        <w:t>Router(config)#hostname Router_R2</w:t>
      </w:r>
      <w:r w:rsidR="00EC368B" w:rsidRPr="00F01071">
        <w:rPr>
          <w:rFonts w:ascii="Times New Roman" w:eastAsia="Times New Roman" w:hAnsi="Times New Roman" w:cs="Times New Roman"/>
          <w:lang w:val="en-US" w:eastAsia="es-MX"/>
        </w:rPr>
        <w:tab/>
      </w:r>
      <w:r w:rsidR="00EC368B" w:rsidRPr="00F01071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 xml:space="preserve">//se cambia el </w:t>
      </w:r>
      <w:proofErr w:type="spellStart"/>
      <w:r w:rsidR="00EC368B" w:rsidRPr="00F01071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nombre</w:t>
      </w:r>
      <w:proofErr w:type="spellEnd"/>
      <w:r w:rsidR="00EC368B" w:rsidRPr="00F01071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 xml:space="preserve"> del </w:t>
      </w:r>
      <w:proofErr w:type="spellStart"/>
      <w:r w:rsidR="00EC368B" w:rsidRPr="00F01071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dispositivo</w:t>
      </w:r>
      <w:proofErr w:type="spellEnd"/>
    </w:p>
    <w:p w14:paraId="5DD27E2F" w14:textId="346501AF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Router_R2(config)#enable secret cisco</w:t>
      </w:r>
      <w:r w:rsidR="006D379B">
        <w:rPr>
          <w:rFonts w:ascii="Times New Roman" w:eastAsia="Times New Roman" w:hAnsi="Times New Roman" w:cs="Times New Roman"/>
          <w:lang w:val="en-US" w:eastAsia="es-MX"/>
        </w:rPr>
        <w:tab/>
      </w:r>
      <w:r w:rsidR="006D379B" w:rsidRP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 xml:space="preserve">//se </w:t>
      </w:r>
      <w:r w:rsidR="001858F8" w:rsidRP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 xml:space="preserve">protégé el </w:t>
      </w:r>
      <w:r w:rsidR="00B4012D" w:rsidRP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accesso</w:t>
      </w:r>
      <w:r w:rsidR="001858F8" w:rsidRP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 xml:space="preserve"> a EXEC</w:t>
      </w:r>
      <w:r w:rsidR="006D379B" w:rsidRP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 xml:space="preserve"> </w:t>
      </w:r>
    </w:p>
    <w:p w14:paraId="6F3FA66A" w14:textId="60587607" w:rsidR="007330F4" w:rsidRPr="00F01071" w:rsidRDefault="007330F4" w:rsidP="007330F4">
      <w:pPr>
        <w:rPr>
          <w:rFonts w:ascii="Times New Roman" w:eastAsia="Times New Roman" w:hAnsi="Times New Roman" w:cs="Times New Roman"/>
          <w:lang w:val="es-MX" w:eastAsia="es-MX"/>
        </w:rPr>
      </w:pPr>
      <w:r w:rsidRPr="00F01071">
        <w:rPr>
          <w:rFonts w:ascii="Times New Roman" w:eastAsia="Times New Roman" w:hAnsi="Times New Roman" w:cs="Times New Roman"/>
          <w:lang w:val="es-MX" w:eastAsia="es-MX"/>
        </w:rPr>
        <w:t xml:space="preserve">Router_R2(config)#ip </w:t>
      </w:r>
      <w:proofErr w:type="spellStart"/>
      <w:r w:rsidRPr="00F01071">
        <w:rPr>
          <w:rFonts w:ascii="Times New Roman" w:eastAsia="Times New Roman" w:hAnsi="Times New Roman" w:cs="Times New Roman"/>
          <w:lang w:val="es-MX" w:eastAsia="es-MX"/>
        </w:rPr>
        <w:t>domain-name</w:t>
      </w:r>
      <w:proofErr w:type="spellEnd"/>
      <w:r w:rsidRPr="00F01071">
        <w:rPr>
          <w:rFonts w:ascii="Times New Roman" w:eastAsia="Times New Roman" w:hAnsi="Times New Roman" w:cs="Times New Roman"/>
          <w:lang w:val="es-MX" w:eastAsia="es-MX"/>
        </w:rPr>
        <w:t xml:space="preserve"> unadm.com</w:t>
      </w:r>
      <w:r w:rsidR="00B4012D" w:rsidRPr="00F01071">
        <w:rPr>
          <w:rFonts w:ascii="Times New Roman" w:eastAsia="Times New Roman" w:hAnsi="Times New Roman" w:cs="Times New Roman"/>
          <w:lang w:val="es-MX" w:eastAsia="es-MX"/>
        </w:rPr>
        <w:tab/>
      </w:r>
      <w:r w:rsidR="00B4012D" w:rsidRPr="00F01071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//se asigna el dominio</w:t>
      </w:r>
    </w:p>
    <w:p w14:paraId="77E02C70" w14:textId="0FA39A85" w:rsidR="007330F4" w:rsidRPr="004641C5" w:rsidRDefault="007330F4" w:rsidP="007330F4">
      <w:pPr>
        <w:rPr>
          <w:rFonts w:ascii="Times New Roman" w:eastAsia="Times New Roman" w:hAnsi="Times New Roman" w:cs="Times New Roman"/>
          <w:lang w:val="es-MX" w:eastAsia="es-MX"/>
        </w:rPr>
      </w:pPr>
      <w:r w:rsidRPr="004641C5">
        <w:rPr>
          <w:rFonts w:ascii="Times New Roman" w:eastAsia="Times New Roman" w:hAnsi="Times New Roman" w:cs="Times New Roman"/>
          <w:lang w:val="es-MX" w:eastAsia="es-MX"/>
        </w:rPr>
        <w:t>Router_R2(config)#crypto key generate rsa</w:t>
      </w:r>
      <w:r w:rsidR="002D6B37" w:rsidRPr="004641C5">
        <w:rPr>
          <w:rFonts w:ascii="Times New Roman" w:eastAsia="Times New Roman" w:hAnsi="Times New Roman" w:cs="Times New Roman"/>
          <w:lang w:val="es-MX" w:eastAsia="es-MX"/>
        </w:rPr>
        <w:tab/>
      </w:r>
      <w:r w:rsidR="002D6B37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//se cr</w:t>
      </w:r>
      <w:r w:rsidR="004641C5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ea la clave de </w:t>
      </w:r>
      <w:r w:rsidR="00317F34" w:rsidRPr="004641C5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encriptación</w:t>
      </w:r>
    </w:p>
    <w:p w14:paraId="6E15AF4F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The name for the keys will be: Router_R2.unadm.com</w:t>
      </w:r>
    </w:p>
    <w:p w14:paraId="50F355D2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Choose the size of the key modulus in the range of 360 to 2048 for your</w:t>
      </w:r>
    </w:p>
    <w:p w14:paraId="22303754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General Purpose Keys. Choosing a key modulus greater than 512 may take</w:t>
      </w:r>
    </w:p>
    <w:p w14:paraId="2EC7436B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a few minutes.</w:t>
      </w:r>
    </w:p>
    <w:p w14:paraId="2D7238AA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</w:p>
    <w:p w14:paraId="11F48E9A" w14:textId="7CA062C4" w:rsidR="007330F4" w:rsidRPr="004641C5" w:rsidRDefault="007330F4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How many bits in the modulus [512]: 1024</w:t>
      </w:r>
      <w:r w:rsidR="004641C5">
        <w:rPr>
          <w:rFonts w:ascii="Times New Roman" w:eastAsia="Times New Roman" w:hAnsi="Times New Roman" w:cs="Times New Roman"/>
          <w:lang w:val="en-US" w:eastAsia="es-MX"/>
        </w:rPr>
        <w:tab/>
      </w:r>
      <w:r w:rsid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//se asigna el t</w:t>
      </w:r>
      <w:r w:rsidR="00317F34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a</w:t>
      </w:r>
      <w:r w:rsid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m</w:t>
      </w:r>
      <w:r w:rsidR="00317F34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a</w:t>
      </w:r>
      <w:r w:rsidR="004641C5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ño de la clave</w:t>
      </w:r>
    </w:p>
    <w:p w14:paraId="6E0F704D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% Generating 1024 bit RSA keys, keys will be non-exportable...[OK]</w:t>
      </w:r>
    </w:p>
    <w:p w14:paraId="61542950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</w:p>
    <w:p w14:paraId="74C1DF44" w14:textId="526301AA" w:rsidR="007330F4" w:rsidRPr="00981D27" w:rsidRDefault="007330F4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Router_R2(config)#username admin password unadm1702</w:t>
      </w:r>
      <w:r w:rsidR="00981D27">
        <w:rPr>
          <w:rFonts w:ascii="Times New Roman" w:eastAsia="Times New Roman" w:hAnsi="Times New Roman" w:cs="Times New Roman"/>
          <w:lang w:val="en-US" w:eastAsia="es-MX"/>
        </w:rPr>
        <w:tab/>
      </w:r>
      <w:r w:rsidR="00981D27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//se ingresan las credenciales</w:t>
      </w:r>
    </w:p>
    <w:p w14:paraId="4C9F218C" w14:textId="77777777" w:rsidR="007330F4" w:rsidRPr="007330F4" w:rsidRDefault="007330F4" w:rsidP="007330F4">
      <w:pPr>
        <w:rPr>
          <w:rFonts w:ascii="Times New Roman" w:eastAsia="Times New Roman" w:hAnsi="Times New Roman" w:cs="Times New Roman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*Mar 1 1:40:34.564: %SSH-5-ENABLED: SSH 1.99 has been enabled</w:t>
      </w:r>
    </w:p>
    <w:p w14:paraId="0FD6DCCB" w14:textId="2703FB5B" w:rsidR="007330F4" w:rsidRPr="006D27D2" w:rsidRDefault="007330F4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</w:pPr>
      <w:r w:rsidRPr="006D27D2">
        <w:rPr>
          <w:rFonts w:ascii="Times New Roman" w:eastAsia="Times New Roman" w:hAnsi="Times New Roman" w:cs="Times New Roman"/>
          <w:lang w:val="es-MX" w:eastAsia="es-MX"/>
        </w:rPr>
        <w:t>Router_R2(config)#line vty 0 4</w:t>
      </w:r>
      <w:r w:rsidR="00CA6A2A" w:rsidRPr="006D27D2">
        <w:rPr>
          <w:rFonts w:ascii="Times New Roman" w:eastAsia="Times New Roman" w:hAnsi="Times New Roman" w:cs="Times New Roman"/>
          <w:lang w:val="es-MX" w:eastAsia="es-MX"/>
        </w:rPr>
        <w:tab/>
        <w:t xml:space="preserve"> </w:t>
      </w:r>
      <w:r w:rsidR="00026D1B" w:rsidRPr="006D27D2">
        <w:rPr>
          <w:rFonts w:ascii="Times New Roman" w:eastAsia="Times New Roman" w:hAnsi="Times New Roman" w:cs="Times New Roman"/>
          <w:lang w:val="es-MX" w:eastAsia="es-MX"/>
        </w:rPr>
        <w:t>//</w:t>
      </w:r>
      <w:r w:rsidR="006D27D2" w:rsidRPr="006D27D2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se declaran el </w:t>
      </w:r>
      <w:r w:rsidR="00DB6522" w:rsidRPr="006D27D2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nú</w:t>
      </w:r>
      <w:r w:rsidR="00DB6522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mero</w:t>
      </w:r>
      <w:r w:rsidR="006D27D2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 de dispositivos permitidos</w:t>
      </w:r>
    </w:p>
    <w:p w14:paraId="40E0FE8F" w14:textId="2FA9EE83" w:rsidR="007330F4" w:rsidRPr="00E8545C" w:rsidRDefault="007330F4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Router_R2(config-line)#no transport input all</w:t>
      </w:r>
      <w:r w:rsidR="001E6C7F">
        <w:rPr>
          <w:rFonts w:ascii="Times New Roman" w:eastAsia="Times New Roman" w:hAnsi="Times New Roman" w:cs="Times New Roman"/>
          <w:lang w:val="en-US" w:eastAsia="es-MX"/>
        </w:rPr>
        <w:tab/>
      </w:r>
      <w:r w:rsidR="001E6C7F" w:rsidRPr="00E8545C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//</w:t>
      </w:r>
      <w:r w:rsidR="00E8545C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da soporte a Telnet y a SSH</w:t>
      </w:r>
    </w:p>
    <w:p w14:paraId="1292913D" w14:textId="07A50D4B" w:rsidR="007330F4" w:rsidRPr="007A240A" w:rsidRDefault="001E6C7F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</w:pPr>
      <w:r w:rsidRPr="007A240A">
        <w:rPr>
          <w:rFonts w:ascii="Times New Roman" w:eastAsia="Times New Roman" w:hAnsi="Times New Roman" w:cs="Times New Roman"/>
          <w:lang w:val="es-MX" w:eastAsia="es-MX"/>
        </w:rPr>
        <w:t xml:space="preserve">Da soporte a </w:t>
      </w:r>
      <w:r w:rsidR="007330F4" w:rsidRPr="007A240A">
        <w:rPr>
          <w:rFonts w:ascii="Times New Roman" w:eastAsia="Times New Roman" w:hAnsi="Times New Roman" w:cs="Times New Roman"/>
          <w:lang w:val="es-MX" w:eastAsia="es-MX"/>
        </w:rPr>
        <w:t>Router_R2(config-line)#transport input ssh</w:t>
      </w:r>
      <w:r w:rsidR="00683F80" w:rsidRPr="007A240A">
        <w:rPr>
          <w:rFonts w:ascii="Times New Roman" w:eastAsia="Times New Roman" w:hAnsi="Times New Roman" w:cs="Times New Roman"/>
          <w:lang w:val="es-MX" w:eastAsia="es-MX"/>
        </w:rPr>
        <w:tab/>
      </w:r>
      <w:r w:rsidR="00683F80" w:rsidRPr="007A240A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//</w:t>
      </w:r>
      <w:r w:rsidR="00DB6522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h</w:t>
      </w:r>
      <w:r w:rsidR="00683F80" w:rsidRPr="007A240A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abilita el acceso al </w:t>
      </w:r>
      <w:r w:rsidR="007A240A" w:rsidRPr="007A240A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se</w:t>
      </w:r>
      <w:r w:rsidR="007A240A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rvicio SSH del router</w:t>
      </w:r>
    </w:p>
    <w:p w14:paraId="1BDA8A1C" w14:textId="6974F20F" w:rsidR="007330F4" w:rsidRPr="003D5251" w:rsidRDefault="007330F4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</w:pPr>
      <w:r w:rsidRPr="003D5251">
        <w:rPr>
          <w:rFonts w:ascii="Times New Roman" w:eastAsia="Times New Roman" w:hAnsi="Times New Roman" w:cs="Times New Roman"/>
          <w:lang w:val="es-MX" w:eastAsia="es-MX"/>
        </w:rPr>
        <w:t>Router_R2(config-line)#login local</w:t>
      </w:r>
      <w:r w:rsidR="009E05A4" w:rsidRPr="003D5251">
        <w:rPr>
          <w:rFonts w:ascii="Times New Roman" w:eastAsia="Times New Roman" w:hAnsi="Times New Roman" w:cs="Times New Roman"/>
          <w:lang w:val="es-MX" w:eastAsia="es-MX"/>
        </w:rPr>
        <w:tab/>
      </w:r>
      <w:r w:rsidR="009E05A4" w:rsidRPr="003D5251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//permit</w:t>
      </w:r>
      <w:r w:rsidR="00317F34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e </w:t>
      </w:r>
      <w:r w:rsidR="009E05A4" w:rsidRPr="003D5251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el acceso </w:t>
      </w:r>
      <w:r w:rsidR="003D5251" w:rsidRPr="003D5251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>a los usuarios de</w:t>
      </w:r>
      <w:r w:rsidR="003D5251">
        <w:rPr>
          <w:rFonts w:ascii="Times New Roman" w:eastAsia="Times New Roman" w:hAnsi="Times New Roman" w:cs="Times New Roman"/>
          <w:color w:val="538135" w:themeColor="accent6" w:themeShade="BF"/>
          <w:lang w:val="es-MX" w:eastAsia="es-MX"/>
        </w:rPr>
        <w:t xml:space="preserve"> la base de datos configurada</w:t>
      </w:r>
    </w:p>
    <w:p w14:paraId="29F10973" w14:textId="60302F42" w:rsidR="007330F4" w:rsidRPr="003D5251" w:rsidRDefault="007330F4" w:rsidP="007330F4">
      <w:pPr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</w:pPr>
      <w:r w:rsidRPr="007330F4">
        <w:rPr>
          <w:rFonts w:ascii="Times New Roman" w:eastAsia="Times New Roman" w:hAnsi="Times New Roman" w:cs="Times New Roman"/>
          <w:lang w:val="en-US" w:eastAsia="es-MX"/>
        </w:rPr>
        <w:t>Router_R2(config-line)#exit</w:t>
      </w:r>
      <w:r w:rsidR="003D5251">
        <w:rPr>
          <w:rFonts w:ascii="Times New Roman" w:eastAsia="Times New Roman" w:hAnsi="Times New Roman" w:cs="Times New Roman"/>
          <w:lang w:val="en-US" w:eastAsia="es-MX"/>
        </w:rPr>
        <w:tab/>
      </w:r>
      <w:r w:rsidR="003D5251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//</w:t>
      </w:r>
      <w:r w:rsidR="00317F34">
        <w:rPr>
          <w:rFonts w:ascii="Times New Roman" w:eastAsia="Times New Roman" w:hAnsi="Times New Roman" w:cs="Times New Roman"/>
          <w:color w:val="538135" w:themeColor="accent6" w:themeShade="BF"/>
          <w:lang w:val="en-US" w:eastAsia="es-MX"/>
        </w:rPr>
        <w:t>Salida</w:t>
      </w:r>
    </w:p>
    <w:p w14:paraId="52B928E8" w14:textId="20F3A3F4" w:rsidR="00192543" w:rsidRPr="00F01071" w:rsidRDefault="007330F4" w:rsidP="007330F4">
      <w:pPr>
        <w:rPr>
          <w:rFonts w:ascii="Times New Roman" w:eastAsia="Times New Roman" w:hAnsi="Times New Roman" w:cs="Times New Roman"/>
          <w:lang w:val="es-MX" w:eastAsia="es-MX"/>
        </w:rPr>
      </w:pPr>
      <w:r w:rsidRPr="00F01071">
        <w:rPr>
          <w:rFonts w:ascii="Times New Roman" w:eastAsia="Times New Roman" w:hAnsi="Times New Roman" w:cs="Times New Roman"/>
          <w:lang w:val="es-MX" w:eastAsia="es-MX"/>
        </w:rPr>
        <w:t>Router_R2(config)#exit</w:t>
      </w:r>
    </w:p>
    <w:p w14:paraId="3DE596D7" w14:textId="2BD88FB9" w:rsidR="000D646E" w:rsidRPr="00F01071" w:rsidRDefault="000D646E" w:rsidP="007330F4">
      <w:pPr>
        <w:rPr>
          <w:rFonts w:ascii="Times New Roman" w:eastAsia="Times New Roman" w:hAnsi="Times New Roman" w:cs="Times New Roman"/>
          <w:lang w:val="es-MX" w:eastAsia="es-MX"/>
        </w:rPr>
      </w:pPr>
    </w:p>
    <w:p w14:paraId="2E0E68FA" w14:textId="79DDFE35" w:rsidR="000D646E" w:rsidRPr="00F01071" w:rsidRDefault="000D646E" w:rsidP="007330F4">
      <w:pPr>
        <w:rPr>
          <w:rFonts w:ascii="Times New Roman" w:eastAsia="Times New Roman" w:hAnsi="Times New Roman" w:cs="Times New Roman"/>
          <w:lang w:val="es-MX" w:eastAsia="es-MX"/>
        </w:rPr>
      </w:pPr>
    </w:p>
    <w:p w14:paraId="546E2AB8" w14:textId="3D1F4D0A" w:rsidR="000D646E" w:rsidRPr="00F3318E" w:rsidRDefault="008E6F80" w:rsidP="00F3318E">
      <w:pPr>
        <w:pStyle w:val="Ttulo2"/>
        <w:rPr>
          <w:rFonts w:ascii="Arial" w:hAnsi="Arial" w:cs="Arial"/>
          <w:color w:val="000000" w:themeColor="text1"/>
          <w:sz w:val="24"/>
          <w:szCs w:val="24"/>
          <w:lang w:val="es-MX" w:eastAsia="es-MX"/>
        </w:rPr>
      </w:pPr>
      <w:bookmarkStart w:id="11" w:name="_Toc99033960"/>
      <w:r w:rsidRPr="00F3318E">
        <w:rPr>
          <w:rFonts w:ascii="Arial" w:hAnsi="Arial" w:cs="Arial"/>
          <w:color w:val="000000" w:themeColor="text1"/>
          <w:sz w:val="24"/>
          <w:szCs w:val="24"/>
          <w:lang w:val="es-MX" w:eastAsia="es-MX"/>
        </w:rPr>
        <w:lastRenderedPageBreak/>
        <w:t>Comprobación de interconexión entre PC1-</w:t>
      </w:r>
      <w:r w:rsidR="006D79FD" w:rsidRPr="00F3318E">
        <w:rPr>
          <w:rFonts w:ascii="Arial" w:hAnsi="Arial" w:cs="Arial"/>
          <w:color w:val="000000" w:themeColor="text1"/>
          <w:sz w:val="24"/>
          <w:szCs w:val="24"/>
          <w:lang w:val="es-MX" w:eastAsia="es-MX"/>
        </w:rPr>
        <w:t>S1, PC1-R1 y PC2-R2</w:t>
      </w:r>
      <w:bookmarkEnd w:id="11"/>
    </w:p>
    <w:p w14:paraId="74DB42E2" w14:textId="2B08BB9E" w:rsidR="006D79FD" w:rsidRDefault="006D79FD" w:rsidP="007330F4">
      <w:pPr>
        <w:rPr>
          <w:rFonts w:ascii="Arial" w:hAnsi="Arial" w:cs="Arial"/>
          <w:bCs/>
          <w:lang w:val="es-MX"/>
        </w:rPr>
      </w:pPr>
      <w:r w:rsidRPr="006D79FD">
        <w:rPr>
          <w:rFonts w:ascii="Arial" w:hAnsi="Arial" w:cs="Arial"/>
          <w:bCs/>
          <w:noProof/>
          <w:lang w:val="es-MX"/>
        </w:rPr>
        <w:drawing>
          <wp:inline distT="0" distB="0" distL="0" distR="0" wp14:anchorId="1020B6C5" wp14:editId="64D285FC">
            <wp:extent cx="5941060" cy="3342005"/>
            <wp:effectExtent l="0" t="0" r="2540" b="0"/>
            <wp:docPr id="13" name="Imagen 13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Interfaz de usuario gráfica, Aplicación, Word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25C04" w14:textId="2060C119" w:rsidR="00381862" w:rsidRDefault="00381862" w:rsidP="007330F4">
      <w:pPr>
        <w:rPr>
          <w:rFonts w:ascii="Arial" w:hAnsi="Arial" w:cs="Arial"/>
          <w:bCs/>
          <w:lang w:val="es-MX"/>
        </w:rPr>
      </w:pPr>
    </w:p>
    <w:p w14:paraId="3ADCA609" w14:textId="3DDA8BD3" w:rsidR="00381862" w:rsidRDefault="00381862" w:rsidP="007330F4">
      <w:pPr>
        <w:rPr>
          <w:rFonts w:ascii="Arial" w:hAnsi="Arial" w:cs="Arial"/>
          <w:bCs/>
          <w:lang w:val="es-MX"/>
        </w:rPr>
      </w:pPr>
    </w:p>
    <w:p w14:paraId="0432EE5B" w14:textId="33FE5BF6" w:rsidR="00381862" w:rsidRPr="00F3318E" w:rsidRDefault="00412D13" w:rsidP="00F3318E">
      <w:pPr>
        <w:pStyle w:val="Ttulo2"/>
        <w:rPr>
          <w:rFonts w:ascii="Arial" w:hAnsi="Arial" w:cs="Arial"/>
          <w:color w:val="000000" w:themeColor="text1"/>
          <w:sz w:val="24"/>
          <w:szCs w:val="24"/>
          <w:lang w:val="es-MX"/>
        </w:rPr>
      </w:pPr>
      <w:bookmarkStart w:id="12" w:name="_Toc99033961"/>
      <w:r w:rsidRPr="00F3318E">
        <w:rPr>
          <w:rFonts w:ascii="Arial" w:hAnsi="Arial" w:cs="Arial"/>
          <w:color w:val="000000" w:themeColor="text1"/>
          <w:sz w:val="24"/>
          <w:szCs w:val="24"/>
          <w:lang w:val="es-MX"/>
        </w:rPr>
        <w:t>Configuración de enrutamiento usando el protocolo RIP</w:t>
      </w:r>
      <w:bookmarkEnd w:id="12"/>
    </w:p>
    <w:p w14:paraId="401AACBB" w14:textId="5ECB851D" w:rsidR="00F50BDC" w:rsidRDefault="001A60EC" w:rsidP="007330F4">
      <w:pPr>
        <w:rPr>
          <w:rFonts w:ascii="Arial" w:hAnsi="Arial" w:cs="Arial"/>
          <w:bCs/>
          <w:lang w:val="es-MX"/>
        </w:rPr>
      </w:pPr>
      <w:r w:rsidRPr="001A60EC">
        <w:rPr>
          <w:rFonts w:ascii="Arial" w:hAnsi="Arial" w:cs="Arial"/>
          <w:bCs/>
          <w:noProof/>
          <w:lang w:val="es-MX"/>
        </w:rPr>
        <w:drawing>
          <wp:inline distT="0" distB="0" distL="0" distR="0" wp14:anchorId="40BE85EC" wp14:editId="2015CA9F">
            <wp:extent cx="5941060" cy="3342005"/>
            <wp:effectExtent l="0" t="0" r="254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5AAA9" w14:textId="77777777" w:rsidR="00F50BDC" w:rsidRPr="008E6F80" w:rsidRDefault="00F50BDC" w:rsidP="007330F4">
      <w:pPr>
        <w:rPr>
          <w:rFonts w:ascii="Arial" w:hAnsi="Arial" w:cs="Arial"/>
          <w:bCs/>
          <w:lang w:val="es-MX"/>
        </w:rPr>
      </w:pPr>
    </w:p>
    <w:p w14:paraId="2D51950B" w14:textId="237D53FD" w:rsidR="002D5FFD" w:rsidRPr="00F3318E" w:rsidRDefault="00F3318E" w:rsidP="00F3318E">
      <w:pPr>
        <w:pStyle w:val="Ttulo2"/>
        <w:rPr>
          <w:rFonts w:ascii="Arial" w:hAnsi="Arial" w:cs="Arial"/>
          <w:color w:val="000000" w:themeColor="text1"/>
          <w:sz w:val="24"/>
          <w:szCs w:val="24"/>
          <w:lang w:val="es-MX"/>
        </w:rPr>
      </w:pPr>
      <w:bookmarkStart w:id="13" w:name="_Toc99033962"/>
      <w:r w:rsidRPr="00F3318E">
        <w:rPr>
          <w:rFonts w:ascii="Arial" w:hAnsi="Arial" w:cs="Arial"/>
          <w:color w:val="000000" w:themeColor="text1"/>
          <w:sz w:val="24"/>
          <w:szCs w:val="24"/>
          <w:lang w:val="es-MX"/>
        </w:rPr>
        <w:lastRenderedPageBreak/>
        <w:t>Comprobación</w:t>
      </w:r>
      <w:r w:rsidR="00D65FD7" w:rsidRPr="00F3318E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de interconexión </w:t>
      </w:r>
      <w:r w:rsidR="004500BE" w:rsidRPr="00F3318E">
        <w:rPr>
          <w:rFonts w:ascii="Arial" w:hAnsi="Arial" w:cs="Arial"/>
          <w:color w:val="000000" w:themeColor="text1"/>
          <w:sz w:val="24"/>
          <w:szCs w:val="24"/>
          <w:lang w:val="es-MX"/>
        </w:rPr>
        <w:t>entre</w:t>
      </w:r>
      <w:r w:rsidR="00D65FD7" w:rsidRPr="00F3318E"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PC1 y PC2</w:t>
      </w:r>
      <w:bookmarkEnd w:id="13"/>
    </w:p>
    <w:p w14:paraId="163AEDAB" w14:textId="7F3372F2" w:rsidR="008B0169" w:rsidRPr="008E6F80" w:rsidRDefault="002D5FFD">
      <w:pPr>
        <w:rPr>
          <w:rFonts w:ascii="Arial" w:eastAsiaTheme="majorEastAsia" w:hAnsi="Arial" w:cs="Arial"/>
          <w:b/>
          <w:color w:val="2F5496" w:themeColor="accent1" w:themeShade="BF"/>
          <w:lang w:val="es-MX"/>
        </w:rPr>
      </w:pPr>
      <w:r w:rsidRPr="002D5FFD">
        <w:rPr>
          <w:rFonts w:ascii="Arial" w:hAnsi="Arial" w:cs="Arial"/>
          <w:b/>
          <w:noProof/>
          <w:lang w:val="es-MX"/>
        </w:rPr>
        <w:drawing>
          <wp:inline distT="0" distB="0" distL="0" distR="0" wp14:anchorId="73CDA340" wp14:editId="42D294FB">
            <wp:extent cx="5941060" cy="3342005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169" w:rsidRPr="008E6F80">
        <w:rPr>
          <w:rFonts w:ascii="Arial" w:hAnsi="Arial" w:cs="Arial"/>
          <w:b/>
          <w:lang w:val="es-MX"/>
        </w:rPr>
        <w:br w:type="page"/>
      </w:r>
    </w:p>
    <w:p w14:paraId="0CF786EB" w14:textId="37FA3E75" w:rsidR="008B596A" w:rsidRDefault="008B596A" w:rsidP="00A10FBE">
      <w:pPr>
        <w:pStyle w:val="Ttulo1"/>
        <w:jc w:val="center"/>
        <w:rPr>
          <w:rFonts w:ascii="Arial" w:hAnsi="Arial" w:cs="Arial"/>
          <w:b/>
          <w:sz w:val="24"/>
          <w:szCs w:val="24"/>
        </w:rPr>
      </w:pPr>
      <w:bookmarkStart w:id="14" w:name="_Toc99033963"/>
      <w:r w:rsidRPr="00A10FBE">
        <w:rPr>
          <w:rFonts w:ascii="Arial" w:hAnsi="Arial" w:cs="Arial"/>
          <w:b/>
          <w:sz w:val="24"/>
          <w:szCs w:val="24"/>
        </w:rPr>
        <w:lastRenderedPageBreak/>
        <w:t>CONCLUSIONES</w:t>
      </w:r>
      <w:bookmarkEnd w:id="14"/>
    </w:p>
    <w:p w14:paraId="2D32E88A" w14:textId="77777777" w:rsidR="00F25658" w:rsidRDefault="00F25658" w:rsidP="00DC31E4">
      <w:pPr>
        <w:rPr>
          <w:color w:val="000000" w:themeColor="text1"/>
        </w:rPr>
      </w:pPr>
    </w:p>
    <w:p w14:paraId="260E143D" w14:textId="20D43B7F" w:rsidR="0003360C" w:rsidRDefault="0065081F" w:rsidP="0065081F">
      <w:pPr>
        <w:spacing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En</w:t>
      </w:r>
      <w:r w:rsidR="00916009">
        <w:rPr>
          <w:color w:val="000000" w:themeColor="text1"/>
        </w:rPr>
        <w:t xml:space="preserve"> esta actividad </w:t>
      </w:r>
      <w:r>
        <w:rPr>
          <w:color w:val="000000" w:themeColor="text1"/>
        </w:rPr>
        <w:t>se pusieron e</w:t>
      </w:r>
      <w:r w:rsidR="00F37F05">
        <w:rPr>
          <w:color w:val="000000" w:themeColor="text1"/>
        </w:rPr>
        <w:t>n práctica</w:t>
      </w:r>
      <w:r>
        <w:rPr>
          <w:color w:val="000000" w:themeColor="text1"/>
        </w:rPr>
        <w:t xml:space="preserve"> conceptos elementales de la configuración de una red local</w:t>
      </w:r>
      <w:r w:rsidR="009817E8">
        <w:rPr>
          <w:color w:val="000000" w:themeColor="text1"/>
        </w:rPr>
        <w:t xml:space="preserve"> y sus protocolos de seguridad, si bien la mayoría de dispositivos ya traen por defecto un </w:t>
      </w:r>
      <w:r w:rsidR="00C71416">
        <w:rPr>
          <w:color w:val="000000" w:themeColor="text1"/>
        </w:rPr>
        <w:t xml:space="preserve">nivel de seguridad con sus correspondientes credenciales estos datos pueden ser </w:t>
      </w:r>
      <w:r w:rsidR="00FD641C">
        <w:rPr>
          <w:color w:val="000000" w:themeColor="text1"/>
        </w:rPr>
        <w:t>vulnerados con ayuda de dicc</w:t>
      </w:r>
      <w:r w:rsidR="00B52569">
        <w:rPr>
          <w:color w:val="000000" w:themeColor="text1"/>
        </w:rPr>
        <w:t>io</w:t>
      </w:r>
      <w:r w:rsidR="00FD641C">
        <w:rPr>
          <w:color w:val="000000" w:themeColor="text1"/>
        </w:rPr>
        <w:t xml:space="preserve">narios o algoritmos similares </w:t>
      </w:r>
      <w:r w:rsidR="00F13B75">
        <w:rPr>
          <w:color w:val="000000" w:themeColor="text1"/>
        </w:rPr>
        <w:t xml:space="preserve">con </w:t>
      </w:r>
      <w:r w:rsidR="00FD641C">
        <w:rPr>
          <w:color w:val="000000" w:themeColor="text1"/>
        </w:rPr>
        <w:t xml:space="preserve">los que </w:t>
      </w:r>
      <w:r w:rsidR="00F13B75">
        <w:rPr>
          <w:color w:val="000000" w:themeColor="text1"/>
        </w:rPr>
        <w:t xml:space="preserve">las credenciales fueron creadas, es por ello que es recomendable configurar un nivel de seguridad mas alto para evitar </w:t>
      </w:r>
      <w:r w:rsidR="004E65B6">
        <w:rPr>
          <w:color w:val="000000" w:themeColor="text1"/>
        </w:rPr>
        <w:t xml:space="preserve">la </w:t>
      </w:r>
      <w:r w:rsidR="008E323C">
        <w:rPr>
          <w:color w:val="000000" w:themeColor="text1"/>
        </w:rPr>
        <w:t>pérdida</w:t>
      </w:r>
      <w:r w:rsidR="004E65B6">
        <w:rPr>
          <w:color w:val="000000" w:themeColor="text1"/>
        </w:rPr>
        <w:t xml:space="preserve"> de información o incluso el robo de ancho de banda</w:t>
      </w:r>
      <w:r w:rsidR="00DA5072">
        <w:rPr>
          <w:color w:val="000000" w:themeColor="text1"/>
        </w:rPr>
        <w:t>, después del desarrollo de esta actividad puedo configurar</w:t>
      </w:r>
      <w:r w:rsidR="004C6F09">
        <w:rPr>
          <w:color w:val="000000" w:themeColor="text1"/>
        </w:rPr>
        <w:t xml:space="preserve"> un nivel de seguridad mas </w:t>
      </w:r>
      <w:r w:rsidR="00D271B9">
        <w:rPr>
          <w:color w:val="000000" w:themeColor="text1"/>
        </w:rPr>
        <w:t xml:space="preserve">alto que el básico en dispositivos </w:t>
      </w:r>
      <w:r w:rsidR="00774AD2">
        <w:rPr>
          <w:color w:val="000000" w:themeColor="text1"/>
        </w:rPr>
        <w:t>u</w:t>
      </w:r>
      <w:r w:rsidR="00D271B9">
        <w:rPr>
          <w:color w:val="000000" w:themeColor="text1"/>
        </w:rPr>
        <w:t xml:space="preserve">n poco </w:t>
      </w:r>
      <w:r w:rsidR="00774AD2">
        <w:rPr>
          <w:color w:val="000000" w:themeColor="text1"/>
        </w:rPr>
        <w:t xml:space="preserve">más </w:t>
      </w:r>
      <w:r w:rsidR="00D271B9">
        <w:rPr>
          <w:color w:val="000000" w:themeColor="text1"/>
        </w:rPr>
        <w:t xml:space="preserve">especializados para administrar </w:t>
      </w:r>
      <w:r w:rsidR="001E16F4">
        <w:rPr>
          <w:color w:val="000000" w:themeColor="text1"/>
        </w:rPr>
        <w:t>una red local.</w:t>
      </w:r>
    </w:p>
    <w:p w14:paraId="582C8D79" w14:textId="788B2681" w:rsidR="004009F3" w:rsidRDefault="004009F3" w:rsidP="00BC3539">
      <w:pPr>
        <w:spacing w:line="276" w:lineRule="auto"/>
        <w:jc w:val="both"/>
        <w:rPr>
          <w:color w:val="000000" w:themeColor="text1"/>
        </w:rPr>
      </w:pPr>
    </w:p>
    <w:p w14:paraId="0D511B94" w14:textId="53A248B2" w:rsidR="00F01071" w:rsidRDefault="00F01071" w:rsidP="00BC3539">
      <w:pPr>
        <w:spacing w:line="276" w:lineRule="auto"/>
        <w:jc w:val="both"/>
        <w:rPr>
          <w:color w:val="000000" w:themeColor="text1"/>
        </w:rPr>
      </w:pPr>
    </w:p>
    <w:p w14:paraId="13CBB5A0" w14:textId="09037041" w:rsidR="00F01071" w:rsidRDefault="00F01071" w:rsidP="00BC3539">
      <w:pPr>
        <w:spacing w:line="276" w:lineRule="auto"/>
        <w:jc w:val="both"/>
        <w:rPr>
          <w:color w:val="000000" w:themeColor="text1"/>
        </w:rPr>
      </w:pPr>
    </w:p>
    <w:p w14:paraId="63F618C5" w14:textId="77777777" w:rsidR="00F01071" w:rsidRDefault="00F01071" w:rsidP="00BC3539">
      <w:pPr>
        <w:spacing w:line="276" w:lineRule="auto"/>
        <w:jc w:val="both"/>
        <w:rPr>
          <w:color w:val="000000" w:themeColor="text1"/>
        </w:rPr>
      </w:pPr>
    </w:p>
    <w:p w14:paraId="11001CC2" w14:textId="0E71A184" w:rsidR="00DC756B" w:rsidRDefault="00DC756B" w:rsidP="00BC3539">
      <w:pPr>
        <w:spacing w:line="276" w:lineRule="auto"/>
        <w:rPr>
          <w:rFonts w:ascii="Arial" w:eastAsiaTheme="majorEastAsia" w:hAnsi="Arial" w:cs="Arial"/>
          <w:b/>
          <w:color w:val="2F5496" w:themeColor="accent1" w:themeShade="BF"/>
        </w:rPr>
      </w:pPr>
    </w:p>
    <w:p w14:paraId="1FE004E4" w14:textId="210D298F" w:rsidR="00B91C03" w:rsidRPr="00A10FBE" w:rsidRDefault="00A10FBE" w:rsidP="00BC3539">
      <w:pPr>
        <w:pStyle w:val="Ttulo1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bookmarkStart w:id="15" w:name="_Toc99033964"/>
      <w:r w:rsidRPr="00A10FBE">
        <w:rPr>
          <w:rFonts w:ascii="Arial" w:hAnsi="Arial" w:cs="Arial"/>
          <w:b/>
          <w:sz w:val="24"/>
          <w:szCs w:val="24"/>
        </w:rPr>
        <w:t>REFERENCIAS BIBLIOGRÁFICAS</w:t>
      </w:r>
      <w:bookmarkEnd w:id="15"/>
    </w:p>
    <w:p w14:paraId="16CFD89A" w14:textId="38A63AA2" w:rsidR="00B91C03" w:rsidRDefault="00B91C03" w:rsidP="00BC3539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B28EDA9" w14:textId="77777777" w:rsidR="00C8572F" w:rsidRPr="00C8572F" w:rsidRDefault="00C8572F" w:rsidP="00C8572F">
      <w:pPr>
        <w:spacing w:line="276" w:lineRule="auto"/>
        <w:ind w:left="720" w:hanging="720"/>
        <w:rPr>
          <w:rFonts w:ascii="Times New Roman" w:eastAsia="Times New Roman" w:hAnsi="Times New Roman" w:cs="Times New Roman"/>
          <w:lang w:val="es-MX" w:eastAsia="es-MX"/>
        </w:rPr>
      </w:pPr>
      <w:r w:rsidRPr="00C8572F">
        <w:rPr>
          <w:rFonts w:ascii="Times New Roman" w:eastAsia="Times New Roman" w:hAnsi="Times New Roman" w:cs="Times New Roman"/>
          <w:lang w:val="es-MX" w:eastAsia="es-MX"/>
        </w:rPr>
        <w:t xml:space="preserve">Rodríguez, D. (2019, 18 mayo). </w:t>
      </w:r>
      <w:r w:rsidRPr="00C8572F">
        <w:rPr>
          <w:rFonts w:ascii="Times New Roman" w:eastAsia="Times New Roman" w:hAnsi="Times New Roman" w:cs="Times New Roman"/>
          <w:i/>
          <w:iCs/>
          <w:lang w:val="es-MX" w:eastAsia="es-MX"/>
        </w:rPr>
        <w:t>Comparación entre los cifrados DES y AES</w:t>
      </w:r>
      <w:r w:rsidRPr="00C8572F">
        <w:rPr>
          <w:rFonts w:ascii="Times New Roman" w:eastAsia="Times New Roman" w:hAnsi="Times New Roman" w:cs="Times New Roman"/>
          <w:lang w:val="es-MX" w:eastAsia="es-MX"/>
        </w:rPr>
        <w:t>. Analytics Lane. Recuperado 22 de marzo de 2022, de https://www.analyticslane.com/2019/07/08/comparacion-entre-los-cifrados-des-y-aes/#:%7E:text=El%20cifrado%20de%20datos%20AES,56%20bits%20empleada%20en%20DES.</w:t>
      </w:r>
    </w:p>
    <w:p w14:paraId="4C32596A" w14:textId="77777777" w:rsidR="00C8572F" w:rsidRPr="00C8572F" w:rsidRDefault="00C8572F" w:rsidP="00C8572F">
      <w:pPr>
        <w:spacing w:line="276" w:lineRule="auto"/>
        <w:ind w:left="720" w:hanging="720"/>
        <w:rPr>
          <w:rFonts w:ascii="Times New Roman" w:eastAsia="Times New Roman" w:hAnsi="Times New Roman" w:cs="Times New Roman"/>
          <w:lang w:val="es-MX" w:eastAsia="es-MX"/>
        </w:rPr>
      </w:pPr>
      <w:r w:rsidRPr="00C8572F">
        <w:rPr>
          <w:rFonts w:ascii="Times New Roman" w:eastAsia="Times New Roman" w:hAnsi="Times New Roman" w:cs="Times New Roman"/>
          <w:lang w:val="es-MX" w:eastAsia="es-MX"/>
        </w:rPr>
        <w:t xml:space="preserve">UnADM. (2022a). </w:t>
      </w:r>
      <w:r w:rsidRPr="00C8572F">
        <w:rPr>
          <w:rFonts w:ascii="Times New Roman" w:eastAsia="Times New Roman" w:hAnsi="Times New Roman" w:cs="Times New Roman"/>
          <w:i/>
          <w:iCs/>
          <w:lang w:val="es-MX" w:eastAsia="es-MX"/>
        </w:rPr>
        <w:t>Recursos Unidad 2. Interconectividad de área extensa WAN</w:t>
      </w:r>
      <w:r w:rsidRPr="00C8572F">
        <w:rPr>
          <w:rFonts w:ascii="Times New Roman" w:eastAsia="Times New Roman" w:hAnsi="Times New Roman" w:cs="Times New Roman"/>
          <w:lang w:val="es-MX" w:eastAsia="es-MX"/>
        </w:rPr>
        <w:t>. 06 – Interconectividad de redes – DIRE. Recuperado 2022, de https://campus.unadmexico.mx/contenidos/DCEIT/BLOQUE1/DS/06/DIRE/U2/Unidad2.html#dos</w:t>
      </w:r>
    </w:p>
    <w:p w14:paraId="429D1C5D" w14:textId="77777777" w:rsidR="00C8572F" w:rsidRPr="00C8572F" w:rsidRDefault="00C8572F" w:rsidP="00C8572F">
      <w:pPr>
        <w:spacing w:line="276" w:lineRule="auto"/>
        <w:ind w:left="720" w:hanging="720"/>
        <w:rPr>
          <w:rFonts w:ascii="Times New Roman" w:eastAsia="Times New Roman" w:hAnsi="Times New Roman" w:cs="Times New Roman"/>
          <w:lang w:val="es-MX" w:eastAsia="es-MX"/>
        </w:rPr>
      </w:pPr>
      <w:r w:rsidRPr="00C8572F">
        <w:rPr>
          <w:rFonts w:ascii="Times New Roman" w:eastAsia="Times New Roman" w:hAnsi="Times New Roman" w:cs="Times New Roman"/>
          <w:lang w:val="es-MX" w:eastAsia="es-MX"/>
        </w:rPr>
        <w:t xml:space="preserve">UnADM. (2022c). </w:t>
      </w:r>
      <w:r w:rsidRPr="00C8572F">
        <w:rPr>
          <w:rFonts w:ascii="Times New Roman" w:eastAsia="Times New Roman" w:hAnsi="Times New Roman" w:cs="Times New Roman"/>
          <w:i/>
          <w:iCs/>
          <w:lang w:val="es-MX" w:eastAsia="es-MX"/>
        </w:rPr>
        <w:t>Recursos Unidad 3. Seguridad de redes</w:t>
      </w:r>
      <w:r w:rsidRPr="00C8572F">
        <w:rPr>
          <w:rFonts w:ascii="Times New Roman" w:eastAsia="Times New Roman" w:hAnsi="Times New Roman" w:cs="Times New Roman"/>
          <w:lang w:val="es-MX" w:eastAsia="es-MX"/>
        </w:rPr>
        <w:t>. 06 – Interconectividad de redes – DIRE. Recuperado 15 de marzo de 2022, de https://campus.unadmexico.mx/contenidos/DCEIT/BLOQUE1/DS/06/DIRE/U3/Unidad3.html#dos</w:t>
      </w:r>
    </w:p>
    <w:p w14:paraId="5C24273A" w14:textId="390C868B" w:rsidR="00C4148E" w:rsidRPr="00BC3539" w:rsidRDefault="00C4148E" w:rsidP="00BC3539">
      <w:pPr>
        <w:pStyle w:val="Bibliografa"/>
        <w:spacing w:line="360" w:lineRule="auto"/>
        <w:ind w:left="720" w:hanging="12"/>
        <w:rPr>
          <w:rFonts w:ascii="Arial" w:hAnsi="Arial" w:cs="Arial"/>
          <w:sz w:val="22"/>
          <w:szCs w:val="22"/>
          <w:lang w:val="es-MX"/>
        </w:rPr>
      </w:pPr>
    </w:p>
    <w:sectPr w:rsidR="00C4148E" w:rsidRPr="00BC3539" w:rsidSect="00407AE9">
      <w:headerReference w:type="default" r:id="rId23"/>
      <w:footerReference w:type="default" r:id="rId24"/>
      <w:pgSz w:w="12240" w:h="15840"/>
      <w:pgMar w:top="1417" w:right="118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0E6D19" w14:textId="77777777" w:rsidR="00AF7262" w:rsidRDefault="00AF7262" w:rsidP="00595CE7">
      <w:r>
        <w:separator/>
      </w:r>
    </w:p>
  </w:endnote>
  <w:endnote w:type="continuationSeparator" w:id="0">
    <w:p w14:paraId="0A66D807" w14:textId="77777777" w:rsidR="00AF7262" w:rsidRDefault="00AF7262" w:rsidP="00595CE7">
      <w:r>
        <w:continuationSeparator/>
      </w:r>
    </w:p>
  </w:endnote>
  <w:endnote w:type="continuationNotice" w:id="1">
    <w:p w14:paraId="3CB227BC" w14:textId="77777777" w:rsidR="00AF7262" w:rsidRDefault="00AF72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945"/>
      <w:gridCol w:w="2945"/>
      <w:gridCol w:w="2945"/>
    </w:tblGrid>
    <w:tr w:rsidR="40765907" w14:paraId="51A30859" w14:textId="77777777" w:rsidTr="40765907">
      <w:tc>
        <w:tcPr>
          <w:tcW w:w="2945" w:type="dxa"/>
        </w:tcPr>
        <w:p w14:paraId="7122DDC4" w14:textId="1797026E" w:rsidR="40765907" w:rsidRDefault="40765907" w:rsidP="40765907">
          <w:pPr>
            <w:pStyle w:val="Encabezado"/>
            <w:ind w:left="-115"/>
          </w:pPr>
        </w:p>
      </w:tc>
      <w:tc>
        <w:tcPr>
          <w:tcW w:w="2945" w:type="dxa"/>
        </w:tcPr>
        <w:p w14:paraId="186ED98F" w14:textId="2A1314F6" w:rsidR="40765907" w:rsidRDefault="40765907" w:rsidP="40765907">
          <w:pPr>
            <w:pStyle w:val="Encabezado"/>
            <w:jc w:val="center"/>
          </w:pPr>
        </w:p>
      </w:tc>
      <w:tc>
        <w:tcPr>
          <w:tcW w:w="2945" w:type="dxa"/>
        </w:tcPr>
        <w:p w14:paraId="398927E4" w14:textId="1AF59B4A" w:rsidR="40765907" w:rsidRDefault="40765907" w:rsidP="40765907">
          <w:pPr>
            <w:pStyle w:val="Encabezado"/>
            <w:ind w:right="-115"/>
            <w:jc w:val="right"/>
          </w:pPr>
        </w:p>
      </w:tc>
    </w:tr>
  </w:tbl>
  <w:p w14:paraId="2D3C4FA1" w14:textId="179596BC" w:rsidR="40765907" w:rsidRDefault="40765907" w:rsidP="407659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ED737" w14:textId="77777777" w:rsidR="00AF7262" w:rsidRDefault="00AF7262" w:rsidP="00595CE7">
      <w:r>
        <w:separator/>
      </w:r>
    </w:p>
  </w:footnote>
  <w:footnote w:type="continuationSeparator" w:id="0">
    <w:p w14:paraId="40E44DC1" w14:textId="77777777" w:rsidR="00AF7262" w:rsidRDefault="00AF7262" w:rsidP="00595CE7">
      <w:r>
        <w:continuationSeparator/>
      </w:r>
    </w:p>
  </w:footnote>
  <w:footnote w:type="continuationNotice" w:id="1">
    <w:p w14:paraId="21DA6F9D" w14:textId="77777777" w:rsidR="00AF7262" w:rsidRDefault="00AF72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D6671" w14:textId="72937DF4" w:rsidR="00595CE7" w:rsidRDefault="008D475D">
    <w:pPr>
      <w:pStyle w:val="Encabezado"/>
    </w:pPr>
    <w:r w:rsidRPr="00363333">
      <w:rPr>
        <w:rFonts w:ascii="Soberana Titular" w:hAnsi="Soberana Titular" w:cs="Arial"/>
        <w:b/>
        <w:noProof/>
        <w:color w:val="1F3864" w:themeColor="accent1" w:themeShade="80"/>
        <w:sz w:val="28"/>
        <w:szCs w:val="28"/>
        <w:lang w:val="es-MX" w:eastAsia="es-MX"/>
      </w:rPr>
      <w:drawing>
        <wp:anchor distT="0" distB="0" distL="114300" distR="114300" simplePos="0" relativeHeight="251658240" behindDoc="1" locked="0" layoutInCell="1" allowOverlap="1" wp14:anchorId="10B2468C" wp14:editId="1F53DE1F">
          <wp:simplePos x="0" y="0"/>
          <wp:positionH relativeFrom="page">
            <wp:posOffset>-48638</wp:posOffset>
          </wp:positionH>
          <wp:positionV relativeFrom="paragraph">
            <wp:posOffset>-439852</wp:posOffset>
          </wp:positionV>
          <wp:extent cx="7801015" cy="885120"/>
          <wp:effectExtent l="0" t="0" r="0" b="4445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eca CEI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1602" cy="8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75730"/>
    <w:multiLevelType w:val="hybridMultilevel"/>
    <w:tmpl w:val="B92AFF0E"/>
    <w:lvl w:ilvl="0" w:tplc="414ED5A4">
      <w:start w:val="1"/>
      <w:numFmt w:val="decimal"/>
      <w:lvlText w:val="%1."/>
      <w:lvlJc w:val="left"/>
      <w:pPr>
        <w:ind w:left="1065" w:hanging="705"/>
      </w:pPr>
      <w:rPr>
        <w:rFonts w:hint="default"/>
        <w:b w:val="0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1631AB"/>
    <w:multiLevelType w:val="hybridMultilevel"/>
    <w:tmpl w:val="BD3C21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5762B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CA21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28A0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585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00BF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B23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F871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6ED70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752FC"/>
    <w:multiLevelType w:val="hybridMultilevel"/>
    <w:tmpl w:val="FB2665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F07D56"/>
    <w:multiLevelType w:val="hybridMultilevel"/>
    <w:tmpl w:val="07F80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C50062"/>
    <w:multiLevelType w:val="hybridMultilevel"/>
    <w:tmpl w:val="FF8E76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253450"/>
    <w:multiLevelType w:val="hybridMultilevel"/>
    <w:tmpl w:val="36C822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76171D"/>
    <w:multiLevelType w:val="hybridMultilevel"/>
    <w:tmpl w:val="F3DAAA0A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CE7"/>
    <w:rsid w:val="000014F6"/>
    <w:rsid w:val="00002F80"/>
    <w:rsid w:val="000040BF"/>
    <w:rsid w:val="00005DAE"/>
    <w:rsid w:val="00007EDC"/>
    <w:rsid w:val="000210FA"/>
    <w:rsid w:val="00021734"/>
    <w:rsid w:val="000224B6"/>
    <w:rsid w:val="00022B6C"/>
    <w:rsid w:val="000248E3"/>
    <w:rsid w:val="00024C08"/>
    <w:rsid w:val="00025094"/>
    <w:rsid w:val="00026D1B"/>
    <w:rsid w:val="000308A7"/>
    <w:rsid w:val="000319CB"/>
    <w:rsid w:val="0003360C"/>
    <w:rsid w:val="00041CBB"/>
    <w:rsid w:val="00043722"/>
    <w:rsid w:val="00045A73"/>
    <w:rsid w:val="00050139"/>
    <w:rsid w:val="000509E1"/>
    <w:rsid w:val="000533D6"/>
    <w:rsid w:val="000537C9"/>
    <w:rsid w:val="00053E6B"/>
    <w:rsid w:val="0005629C"/>
    <w:rsid w:val="000576F0"/>
    <w:rsid w:val="000614DB"/>
    <w:rsid w:val="00065440"/>
    <w:rsid w:val="00066F69"/>
    <w:rsid w:val="00067C74"/>
    <w:rsid w:val="000704D3"/>
    <w:rsid w:val="00071036"/>
    <w:rsid w:val="0007111C"/>
    <w:rsid w:val="000743E5"/>
    <w:rsid w:val="0008227A"/>
    <w:rsid w:val="000947E6"/>
    <w:rsid w:val="0009628A"/>
    <w:rsid w:val="000963BD"/>
    <w:rsid w:val="000A1C22"/>
    <w:rsid w:val="000B1C80"/>
    <w:rsid w:val="000B2406"/>
    <w:rsid w:val="000B5643"/>
    <w:rsid w:val="000B62E4"/>
    <w:rsid w:val="000C303D"/>
    <w:rsid w:val="000C3C11"/>
    <w:rsid w:val="000C78C4"/>
    <w:rsid w:val="000C7BFD"/>
    <w:rsid w:val="000D0966"/>
    <w:rsid w:val="000D4AED"/>
    <w:rsid w:val="000D569A"/>
    <w:rsid w:val="000D57A4"/>
    <w:rsid w:val="000D58D0"/>
    <w:rsid w:val="000D646E"/>
    <w:rsid w:val="000D71F0"/>
    <w:rsid w:val="000D7AD3"/>
    <w:rsid w:val="000E1B29"/>
    <w:rsid w:val="000E2B7F"/>
    <w:rsid w:val="000E371E"/>
    <w:rsid w:val="000E6E3E"/>
    <w:rsid w:val="000F094B"/>
    <w:rsid w:val="000F1347"/>
    <w:rsid w:val="000F40AF"/>
    <w:rsid w:val="000F7D4F"/>
    <w:rsid w:val="00100C03"/>
    <w:rsid w:val="00102C0B"/>
    <w:rsid w:val="00103EA6"/>
    <w:rsid w:val="0010518A"/>
    <w:rsid w:val="00106DBD"/>
    <w:rsid w:val="001223B2"/>
    <w:rsid w:val="00126071"/>
    <w:rsid w:val="0012768A"/>
    <w:rsid w:val="00127A48"/>
    <w:rsid w:val="00127C55"/>
    <w:rsid w:val="00132B9D"/>
    <w:rsid w:val="001334B3"/>
    <w:rsid w:val="00135998"/>
    <w:rsid w:val="00136494"/>
    <w:rsid w:val="00136C1C"/>
    <w:rsid w:val="00137F4A"/>
    <w:rsid w:val="00140864"/>
    <w:rsid w:val="00140F9E"/>
    <w:rsid w:val="00142D72"/>
    <w:rsid w:val="0014571E"/>
    <w:rsid w:val="00146986"/>
    <w:rsid w:val="00147558"/>
    <w:rsid w:val="001517DA"/>
    <w:rsid w:val="001551CE"/>
    <w:rsid w:val="00157F43"/>
    <w:rsid w:val="001601D5"/>
    <w:rsid w:val="00165872"/>
    <w:rsid w:val="00165EBB"/>
    <w:rsid w:val="00166203"/>
    <w:rsid w:val="001721BD"/>
    <w:rsid w:val="0017540A"/>
    <w:rsid w:val="00175D46"/>
    <w:rsid w:val="0018274F"/>
    <w:rsid w:val="001858F8"/>
    <w:rsid w:val="00185DEB"/>
    <w:rsid w:val="0019046A"/>
    <w:rsid w:val="00190FD1"/>
    <w:rsid w:val="00192543"/>
    <w:rsid w:val="00193AC5"/>
    <w:rsid w:val="00194B54"/>
    <w:rsid w:val="001A080B"/>
    <w:rsid w:val="001A2D8C"/>
    <w:rsid w:val="001A337C"/>
    <w:rsid w:val="001A3A78"/>
    <w:rsid w:val="001A60EC"/>
    <w:rsid w:val="001A7293"/>
    <w:rsid w:val="001B081C"/>
    <w:rsid w:val="001B1B6E"/>
    <w:rsid w:val="001B2161"/>
    <w:rsid w:val="001B2377"/>
    <w:rsid w:val="001B3776"/>
    <w:rsid w:val="001B3869"/>
    <w:rsid w:val="001C00B8"/>
    <w:rsid w:val="001C40A1"/>
    <w:rsid w:val="001C4340"/>
    <w:rsid w:val="001C6187"/>
    <w:rsid w:val="001C74D2"/>
    <w:rsid w:val="001C78B0"/>
    <w:rsid w:val="001C7BA2"/>
    <w:rsid w:val="001D3269"/>
    <w:rsid w:val="001D4074"/>
    <w:rsid w:val="001D4E0D"/>
    <w:rsid w:val="001D7A04"/>
    <w:rsid w:val="001E01E8"/>
    <w:rsid w:val="001E0536"/>
    <w:rsid w:val="001E0676"/>
    <w:rsid w:val="001E16F4"/>
    <w:rsid w:val="001E17AE"/>
    <w:rsid w:val="001E1FF4"/>
    <w:rsid w:val="001E32AC"/>
    <w:rsid w:val="001E6C7F"/>
    <w:rsid w:val="001F2169"/>
    <w:rsid w:val="001F30F9"/>
    <w:rsid w:val="001F718B"/>
    <w:rsid w:val="00200B8A"/>
    <w:rsid w:val="00202DC4"/>
    <w:rsid w:val="00216D16"/>
    <w:rsid w:val="00217DDA"/>
    <w:rsid w:val="00222BA8"/>
    <w:rsid w:val="002277D9"/>
    <w:rsid w:val="00234D44"/>
    <w:rsid w:val="00236C20"/>
    <w:rsid w:val="00240210"/>
    <w:rsid w:val="0024633F"/>
    <w:rsid w:val="00246396"/>
    <w:rsid w:val="00250A7F"/>
    <w:rsid w:val="0025329C"/>
    <w:rsid w:val="00256B44"/>
    <w:rsid w:val="002617C7"/>
    <w:rsid w:val="00264EF0"/>
    <w:rsid w:val="0026719E"/>
    <w:rsid w:val="00271750"/>
    <w:rsid w:val="00273F16"/>
    <w:rsid w:val="0027548A"/>
    <w:rsid w:val="00285D2A"/>
    <w:rsid w:val="0028685D"/>
    <w:rsid w:val="00287CFF"/>
    <w:rsid w:val="00293B9F"/>
    <w:rsid w:val="002957D5"/>
    <w:rsid w:val="002976DF"/>
    <w:rsid w:val="002A04F4"/>
    <w:rsid w:val="002A083F"/>
    <w:rsid w:val="002A10AA"/>
    <w:rsid w:val="002B3A87"/>
    <w:rsid w:val="002C3C7F"/>
    <w:rsid w:val="002C4706"/>
    <w:rsid w:val="002D01D9"/>
    <w:rsid w:val="002D2168"/>
    <w:rsid w:val="002D2B25"/>
    <w:rsid w:val="002D41DF"/>
    <w:rsid w:val="002D4993"/>
    <w:rsid w:val="002D57FE"/>
    <w:rsid w:val="002D5FFD"/>
    <w:rsid w:val="002D6761"/>
    <w:rsid w:val="002D6B37"/>
    <w:rsid w:val="002E0AA0"/>
    <w:rsid w:val="002E4E96"/>
    <w:rsid w:val="002F02D0"/>
    <w:rsid w:val="002F17E0"/>
    <w:rsid w:val="002F4FEC"/>
    <w:rsid w:val="002F6B41"/>
    <w:rsid w:val="002F732F"/>
    <w:rsid w:val="00302AF6"/>
    <w:rsid w:val="003135F7"/>
    <w:rsid w:val="0031380F"/>
    <w:rsid w:val="00314147"/>
    <w:rsid w:val="0031452E"/>
    <w:rsid w:val="00315412"/>
    <w:rsid w:val="00316465"/>
    <w:rsid w:val="00317156"/>
    <w:rsid w:val="00317B8D"/>
    <w:rsid w:val="00317F34"/>
    <w:rsid w:val="00321733"/>
    <w:rsid w:val="00322CEA"/>
    <w:rsid w:val="00323206"/>
    <w:rsid w:val="003268A9"/>
    <w:rsid w:val="003332D1"/>
    <w:rsid w:val="00334CA9"/>
    <w:rsid w:val="00335765"/>
    <w:rsid w:val="0033717B"/>
    <w:rsid w:val="00337E2F"/>
    <w:rsid w:val="00340830"/>
    <w:rsid w:val="00341663"/>
    <w:rsid w:val="00342AAA"/>
    <w:rsid w:val="00344405"/>
    <w:rsid w:val="003451E7"/>
    <w:rsid w:val="0034578D"/>
    <w:rsid w:val="00345CD8"/>
    <w:rsid w:val="00350772"/>
    <w:rsid w:val="00356E22"/>
    <w:rsid w:val="00357F1C"/>
    <w:rsid w:val="003626BC"/>
    <w:rsid w:val="003632EB"/>
    <w:rsid w:val="00367F35"/>
    <w:rsid w:val="00371ED0"/>
    <w:rsid w:val="00373362"/>
    <w:rsid w:val="00376F8F"/>
    <w:rsid w:val="00380BDE"/>
    <w:rsid w:val="00381862"/>
    <w:rsid w:val="003847A5"/>
    <w:rsid w:val="003928FA"/>
    <w:rsid w:val="00393A3C"/>
    <w:rsid w:val="003953F5"/>
    <w:rsid w:val="003A229A"/>
    <w:rsid w:val="003A4CF7"/>
    <w:rsid w:val="003A6801"/>
    <w:rsid w:val="003B3D2F"/>
    <w:rsid w:val="003B4714"/>
    <w:rsid w:val="003B528D"/>
    <w:rsid w:val="003B5B5A"/>
    <w:rsid w:val="003C7F0D"/>
    <w:rsid w:val="003D0D40"/>
    <w:rsid w:val="003D50A7"/>
    <w:rsid w:val="003D5251"/>
    <w:rsid w:val="003D5C41"/>
    <w:rsid w:val="003E0682"/>
    <w:rsid w:val="003E162E"/>
    <w:rsid w:val="003E2681"/>
    <w:rsid w:val="003E2E9A"/>
    <w:rsid w:val="003F000C"/>
    <w:rsid w:val="003F4526"/>
    <w:rsid w:val="003F69E5"/>
    <w:rsid w:val="0040074F"/>
    <w:rsid w:val="004009F3"/>
    <w:rsid w:val="00402174"/>
    <w:rsid w:val="00403055"/>
    <w:rsid w:val="00407AE9"/>
    <w:rsid w:val="0041015C"/>
    <w:rsid w:val="00412D13"/>
    <w:rsid w:val="00413037"/>
    <w:rsid w:val="00420115"/>
    <w:rsid w:val="004211FC"/>
    <w:rsid w:val="0042179E"/>
    <w:rsid w:val="00427220"/>
    <w:rsid w:val="00430A96"/>
    <w:rsid w:val="004340FF"/>
    <w:rsid w:val="00435F34"/>
    <w:rsid w:val="004371D1"/>
    <w:rsid w:val="004421FA"/>
    <w:rsid w:val="00444370"/>
    <w:rsid w:val="004458AA"/>
    <w:rsid w:val="00445A88"/>
    <w:rsid w:val="00446C20"/>
    <w:rsid w:val="004474BC"/>
    <w:rsid w:val="004500BE"/>
    <w:rsid w:val="00450827"/>
    <w:rsid w:val="00450BC0"/>
    <w:rsid w:val="00450E27"/>
    <w:rsid w:val="00452146"/>
    <w:rsid w:val="00452F8E"/>
    <w:rsid w:val="00454EE0"/>
    <w:rsid w:val="004576B8"/>
    <w:rsid w:val="004579F8"/>
    <w:rsid w:val="00457FA1"/>
    <w:rsid w:val="004641C5"/>
    <w:rsid w:val="00466835"/>
    <w:rsid w:val="00470D96"/>
    <w:rsid w:val="00471463"/>
    <w:rsid w:val="00471EB6"/>
    <w:rsid w:val="004746E3"/>
    <w:rsid w:val="0048024A"/>
    <w:rsid w:val="00481B12"/>
    <w:rsid w:val="004830F3"/>
    <w:rsid w:val="00483D23"/>
    <w:rsid w:val="00485C80"/>
    <w:rsid w:val="00490F39"/>
    <w:rsid w:val="00491A5C"/>
    <w:rsid w:val="004A0730"/>
    <w:rsid w:val="004A15F9"/>
    <w:rsid w:val="004A3449"/>
    <w:rsid w:val="004A7858"/>
    <w:rsid w:val="004B63AD"/>
    <w:rsid w:val="004C0488"/>
    <w:rsid w:val="004C2814"/>
    <w:rsid w:val="004C4ED9"/>
    <w:rsid w:val="004C6F09"/>
    <w:rsid w:val="004C78EF"/>
    <w:rsid w:val="004D0B85"/>
    <w:rsid w:val="004D41F3"/>
    <w:rsid w:val="004D4295"/>
    <w:rsid w:val="004D55D6"/>
    <w:rsid w:val="004D76DE"/>
    <w:rsid w:val="004E0735"/>
    <w:rsid w:val="004E1848"/>
    <w:rsid w:val="004E2F4E"/>
    <w:rsid w:val="004E65B6"/>
    <w:rsid w:val="004E6778"/>
    <w:rsid w:val="004F0C5D"/>
    <w:rsid w:val="004F5D73"/>
    <w:rsid w:val="004F663A"/>
    <w:rsid w:val="0050130E"/>
    <w:rsid w:val="0050238B"/>
    <w:rsid w:val="005035E4"/>
    <w:rsid w:val="005052B9"/>
    <w:rsid w:val="005077F8"/>
    <w:rsid w:val="00510790"/>
    <w:rsid w:val="00511BEE"/>
    <w:rsid w:val="00514D7B"/>
    <w:rsid w:val="00522B25"/>
    <w:rsid w:val="005234BF"/>
    <w:rsid w:val="00525015"/>
    <w:rsid w:val="00525ED6"/>
    <w:rsid w:val="00527187"/>
    <w:rsid w:val="00527385"/>
    <w:rsid w:val="00527CF0"/>
    <w:rsid w:val="005329A2"/>
    <w:rsid w:val="00535F30"/>
    <w:rsid w:val="005368E3"/>
    <w:rsid w:val="00540B83"/>
    <w:rsid w:val="00541111"/>
    <w:rsid w:val="00541FE3"/>
    <w:rsid w:val="00542594"/>
    <w:rsid w:val="00544840"/>
    <w:rsid w:val="0054688F"/>
    <w:rsid w:val="005501E5"/>
    <w:rsid w:val="00550455"/>
    <w:rsid w:val="005517F3"/>
    <w:rsid w:val="00552236"/>
    <w:rsid w:val="005534A4"/>
    <w:rsid w:val="005537DF"/>
    <w:rsid w:val="0055457E"/>
    <w:rsid w:val="00556856"/>
    <w:rsid w:val="00557F06"/>
    <w:rsid w:val="005640D6"/>
    <w:rsid w:val="00570212"/>
    <w:rsid w:val="00570E53"/>
    <w:rsid w:val="00574B9A"/>
    <w:rsid w:val="00575B2C"/>
    <w:rsid w:val="00575D37"/>
    <w:rsid w:val="00577720"/>
    <w:rsid w:val="00581062"/>
    <w:rsid w:val="00582B6A"/>
    <w:rsid w:val="00590DCA"/>
    <w:rsid w:val="005918CB"/>
    <w:rsid w:val="00592E12"/>
    <w:rsid w:val="00594D21"/>
    <w:rsid w:val="005950B8"/>
    <w:rsid w:val="00595CE7"/>
    <w:rsid w:val="005A25D6"/>
    <w:rsid w:val="005A43F8"/>
    <w:rsid w:val="005A442D"/>
    <w:rsid w:val="005A6E10"/>
    <w:rsid w:val="005B4634"/>
    <w:rsid w:val="005B467B"/>
    <w:rsid w:val="005B707F"/>
    <w:rsid w:val="005C0C52"/>
    <w:rsid w:val="005C19B8"/>
    <w:rsid w:val="005D71B8"/>
    <w:rsid w:val="005E33B9"/>
    <w:rsid w:val="005E5150"/>
    <w:rsid w:val="005E5CE9"/>
    <w:rsid w:val="005F1924"/>
    <w:rsid w:val="005F5336"/>
    <w:rsid w:val="00607290"/>
    <w:rsid w:val="00607A5D"/>
    <w:rsid w:val="00617055"/>
    <w:rsid w:val="0062021B"/>
    <w:rsid w:val="00620E4A"/>
    <w:rsid w:val="006237F5"/>
    <w:rsid w:val="00623CE9"/>
    <w:rsid w:val="00624816"/>
    <w:rsid w:val="00626148"/>
    <w:rsid w:val="00631961"/>
    <w:rsid w:val="00634BD2"/>
    <w:rsid w:val="0063791E"/>
    <w:rsid w:val="00640B82"/>
    <w:rsid w:val="00640F18"/>
    <w:rsid w:val="0065081F"/>
    <w:rsid w:val="00654075"/>
    <w:rsid w:val="00656E34"/>
    <w:rsid w:val="00657306"/>
    <w:rsid w:val="006627F0"/>
    <w:rsid w:val="00664877"/>
    <w:rsid w:val="00670039"/>
    <w:rsid w:val="00671CA2"/>
    <w:rsid w:val="0067342B"/>
    <w:rsid w:val="00673D37"/>
    <w:rsid w:val="00674112"/>
    <w:rsid w:val="006743C2"/>
    <w:rsid w:val="00675A8E"/>
    <w:rsid w:val="006804FE"/>
    <w:rsid w:val="006831E3"/>
    <w:rsid w:val="00683F80"/>
    <w:rsid w:val="00685816"/>
    <w:rsid w:val="00685864"/>
    <w:rsid w:val="006867B9"/>
    <w:rsid w:val="00687F07"/>
    <w:rsid w:val="00693B55"/>
    <w:rsid w:val="00694BAB"/>
    <w:rsid w:val="006B0898"/>
    <w:rsid w:val="006B5E5E"/>
    <w:rsid w:val="006B71B4"/>
    <w:rsid w:val="006C18E7"/>
    <w:rsid w:val="006C2038"/>
    <w:rsid w:val="006C36BB"/>
    <w:rsid w:val="006C4910"/>
    <w:rsid w:val="006C6796"/>
    <w:rsid w:val="006D27D2"/>
    <w:rsid w:val="006D379B"/>
    <w:rsid w:val="006D6156"/>
    <w:rsid w:val="006D79FD"/>
    <w:rsid w:val="006E5E30"/>
    <w:rsid w:val="006F0AD3"/>
    <w:rsid w:val="006F335A"/>
    <w:rsid w:val="006F4709"/>
    <w:rsid w:val="00705258"/>
    <w:rsid w:val="0070539E"/>
    <w:rsid w:val="00711177"/>
    <w:rsid w:val="007136FB"/>
    <w:rsid w:val="007142BF"/>
    <w:rsid w:val="00715369"/>
    <w:rsid w:val="007211AA"/>
    <w:rsid w:val="00721759"/>
    <w:rsid w:val="00721B8F"/>
    <w:rsid w:val="00724039"/>
    <w:rsid w:val="007272B5"/>
    <w:rsid w:val="007330F4"/>
    <w:rsid w:val="00733245"/>
    <w:rsid w:val="00737115"/>
    <w:rsid w:val="00737C44"/>
    <w:rsid w:val="00743E3F"/>
    <w:rsid w:val="007455AB"/>
    <w:rsid w:val="007473DB"/>
    <w:rsid w:val="0075004F"/>
    <w:rsid w:val="00750ACC"/>
    <w:rsid w:val="00755548"/>
    <w:rsid w:val="007559BE"/>
    <w:rsid w:val="00756283"/>
    <w:rsid w:val="00763158"/>
    <w:rsid w:val="0076558D"/>
    <w:rsid w:val="00772D08"/>
    <w:rsid w:val="00773B2B"/>
    <w:rsid w:val="0077411B"/>
    <w:rsid w:val="00774AD2"/>
    <w:rsid w:val="00781408"/>
    <w:rsid w:val="007843E9"/>
    <w:rsid w:val="007847F1"/>
    <w:rsid w:val="00786F63"/>
    <w:rsid w:val="007924AD"/>
    <w:rsid w:val="007925BE"/>
    <w:rsid w:val="007A240A"/>
    <w:rsid w:val="007A4F17"/>
    <w:rsid w:val="007A7F94"/>
    <w:rsid w:val="007B0109"/>
    <w:rsid w:val="007B48CD"/>
    <w:rsid w:val="007C3CBB"/>
    <w:rsid w:val="007D5AB8"/>
    <w:rsid w:val="007E619A"/>
    <w:rsid w:val="007F7E99"/>
    <w:rsid w:val="00800379"/>
    <w:rsid w:val="008025B2"/>
    <w:rsid w:val="00805744"/>
    <w:rsid w:val="00812F1C"/>
    <w:rsid w:val="008148FE"/>
    <w:rsid w:val="008172D8"/>
    <w:rsid w:val="0082006F"/>
    <w:rsid w:val="008251AD"/>
    <w:rsid w:val="00826311"/>
    <w:rsid w:val="00827B6E"/>
    <w:rsid w:val="0083286D"/>
    <w:rsid w:val="008342C0"/>
    <w:rsid w:val="00834D5B"/>
    <w:rsid w:val="00835494"/>
    <w:rsid w:val="00844315"/>
    <w:rsid w:val="008444D9"/>
    <w:rsid w:val="00846CB3"/>
    <w:rsid w:val="00851B4E"/>
    <w:rsid w:val="008611B1"/>
    <w:rsid w:val="00861701"/>
    <w:rsid w:val="00861D5A"/>
    <w:rsid w:val="008649A8"/>
    <w:rsid w:val="008707FA"/>
    <w:rsid w:val="00870FB6"/>
    <w:rsid w:val="008733E3"/>
    <w:rsid w:val="0087794C"/>
    <w:rsid w:val="00880515"/>
    <w:rsid w:val="00880B81"/>
    <w:rsid w:val="00891887"/>
    <w:rsid w:val="008976A6"/>
    <w:rsid w:val="00897B23"/>
    <w:rsid w:val="008A127D"/>
    <w:rsid w:val="008A3969"/>
    <w:rsid w:val="008A3F05"/>
    <w:rsid w:val="008A43FA"/>
    <w:rsid w:val="008A454E"/>
    <w:rsid w:val="008A7F72"/>
    <w:rsid w:val="008B0169"/>
    <w:rsid w:val="008B01A3"/>
    <w:rsid w:val="008B3465"/>
    <w:rsid w:val="008B595A"/>
    <w:rsid w:val="008B596A"/>
    <w:rsid w:val="008B6617"/>
    <w:rsid w:val="008C0047"/>
    <w:rsid w:val="008C0A05"/>
    <w:rsid w:val="008C29A3"/>
    <w:rsid w:val="008C4A84"/>
    <w:rsid w:val="008C6023"/>
    <w:rsid w:val="008C6D3D"/>
    <w:rsid w:val="008D087C"/>
    <w:rsid w:val="008D19C0"/>
    <w:rsid w:val="008D29D0"/>
    <w:rsid w:val="008D475D"/>
    <w:rsid w:val="008D518F"/>
    <w:rsid w:val="008D6317"/>
    <w:rsid w:val="008E1059"/>
    <w:rsid w:val="008E1466"/>
    <w:rsid w:val="008E21AB"/>
    <w:rsid w:val="008E323C"/>
    <w:rsid w:val="008E6043"/>
    <w:rsid w:val="008E6CE1"/>
    <w:rsid w:val="008E6F80"/>
    <w:rsid w:val="008F009D"/>
    <w:rsid w:val="008F1372"/>
    <w:rsid w:val="008F141E"/>
    <w:rsid w:val="008F3C2A"/>
    <w:rsid w:val="008F45AD"/>
    <w:rsid w:val="008F4F85"/>
    <w:rsid w:val="008F5FAF"/>
    <w:rsid w:val="008F705F"/>
    <w:rsid w:val="00901EAB"/>
    <w:rsid w:val="009043F3"/>
    <w:rsid w:val="00906FB0"/>
    <w:rsid w:val="00912B6A"/>
    <w:rsid w:val="00913815"/>
    <w:rsid w:val="00915784"/>
    <w:rsid w:val="00916009"/>
    <w:rsid w:val="009170F9"/>
    <w:rsid w:val="00922413"/>
    <w:rsid w:val="00924506"/>
    <w:rsid w:val="0092470B"/>
    <w:rsid w:val="00924729"/>
    <w:rsid w:val="009250D3"/>
    <w:rsid w:val="00925857"/>
    <w:rsid w:val="00930767"/>
    <w:rsid w:val="0093183A"/>
    <w:rsid w:val="00943355"/>
    <w:rsid w:val="00943D52"/>
    <w:rsid w:val="00943FF5"/>
    <w:rsid w:val="00947404"/>
    <w:rsid w:val="00952FBA"/>
    <w:rsid w:val="00955222"/>
    <w:rsid w:val="009576D0"/>
    <w:rsid w:val="00957D0F"/>
    <w:rsid w:val="00962951"/>
    <w:rsid w:val="00966A4E"/>
    <w:rsid w:val="00966E3A"/>
    <w:rsid w:val="009704FE"/>
    <w:rsid w:val="0097172E"/>
    <w:rsid w:val="0098048C"/>
    <w:rsid w:val="00980C82"/>
    <w:rsid w:val="009817E8"/>
    <w:rsid w:val="00981D27"/>
    <w:rsid w:val="00984CB4"/>
    <w:rsid w:val="0098507E"/>
    <w:rsid w:val="00987D96"/>
    <w:rsid w:val="00990185"/>
    <w:rsid w:val="009912F7"/>
    <w:rsid w:val="009914EC"/>
    <w:rsid w:val="00991C60"/>
    <w:rsid w:val="009971E3"/>
    <w:rsid w:val="009A0B76"/>
    <w:rsid w:val="009A1055"/>
    <w:rsid w:val="009B03F4"/>
    <w:rsid w:val="009B3D89"/>
    <w:rsid w:val="009B4353"/>
    <w:rsid w:val="009B6AC7"/>
    <w:rsid w:val="009C650B"/>
    <w:rsid w:val="009C692F"/>
    <w:rsid w:val="009D1DD3"/>
    <w:rsid w:val="009D5A84"/>
    <w:rsid w:val="009D5BA8"/>
    <w:rsid w:val="009D6454"/>
    <w:rsid w:val="009E05A4"/>
    <w:rsid w:val="009E1C14"/>
    <w:rsid w:val="009E1E45"/>
    <w:rsid w:val="009E54A3"/>
    <w:rsid w:val="009E738B"/>
    <w:rsid w:val="009F2489"/>
    <w:rsid w:val="009F427D"/>
    <w:rsid w:val="009F5550"/>
    <w:rsid w:val="009F5C61"/>
    <w:rsid w:val="009F6B99"/>
    <w:rsid w:val="009F7F10"/>
    <w:rsid w:val="00A0114A"/>
    <w:rsid w:val="00A0281F"/>
    <w:rsid w:val="00A03473"/>
    <w:rsid w:val="00A041BF"/>
    <w:rsid w:val="00A04E84"/>
    <w:rsid w:val="00A07D5C"/>
    <w:rsid w:val="00A10FBE"/>
    <w:rsid w:val="00A128DB"/>
    <w:rsid w:val="00A13469"/>
    <w:rsid w:val="00A13686"/>
    <w:rsid w:val="00A15945"/>
    <w:rsid w:val="00A172BF"/>
    <w:rsid w:val="00A17AF7"/>
    <w:rsid w:val="00A218D9"/>
    <w:rsid w:val="00A254DC"/>
    <w:rsid w:val="00A2735D"/>
    <w:rsid w:val="00A2753D"/>
    <w:rsid w:val="00A27650"/>
    <w:rsid w:val="00A32160"/>
    <w:rsid w:val="00A43EB5"/>
    <w:rsid w:val="00A44C68"/>
    <w:rsid w:val="00A44D9B"/>
    <w:rsid w:val="00A45BC9"/>
    <w:rsid w:val="00A53997"/>
    <w:rsid w:val="00A54419"/>
    <w:rsid w:val="00A5556F"/>
    <w:rsid w:val="00A61030"/>
    <w:rsid w:val="00A63178"/>
    <w:rsid w:val="00A675F6"/>
    <w:rsid w:val="00A72B83"/>
    <w:rsid w:val="00A75707"/>
    <w:rsid w:val="00A75D9D"/>
    <w:rsid w:val="00A7753E"/>
    <w:rsid w:val="00A81238"/>
    <w:rsid w:val="00A819B1"/>
    <w:rsid w:val="00A81D13"/>
    <w:rsid w:val="00A860F6"/>
    <w:rsid w:val="00A90BF2"/>
    <w:rsid w:val="00A928E1"/>
    <w:rsid w:val="00A94946"/>
    <w:rsid w:val="00A973CF"/>
    <w:rsid w:val="00AA42CC"/>
    <w:rsid w:val="00AA4B20"/>
    <w:rsid w:val="00AB23B2"/>
    <w:rsid w:val="00AB27C4"/>
    <w:rsid w:val="00AC0AFA"/>
    <w:rsid w:val="00AD19BF"/>
    <w:rsid w:val="00AD3846"/>
    <w:rsid w:val="00AD4F90"/>
    <w:rsid w:val="00AD6903"/>
    <w:rsid w:val="00AE1813"/>
    <w:rsid w:val="00AE3B9F"/>
    <w:rsid w:val="00AE5D64"/>
    <w:rsid w:val="00AE61A2"/>
    <w:rsid w:val="00AE7F10"/>
    <w:rsid w:val="00AF1C25"/>
    <w:rsid w:val="00AF2B31"/>
    <w:rsid w:val="00AF3689"/>
    <w:rsid w:val="00AF7262"/>
    <w:rsid w:val="00AF77CA"/>
    <w:rsid w:val="00B00C9D"/>
    <w:rsid w:val="00B05579"/>
    <w:rsid w:val="00B0766E"/>
    <w:rsid w:val="00B10BA2"/>
    <w:rsid w:val="00B12852"/>
    <w:rsid w:val="00B17528"/>
    <w:rsid w:val="00B2149B"/>
    <w:rsid w:val="00B21AED"/>
    <w:rsid w:val="00B22303"/>
    <w:rsid w:val="00B2682E"/>
    <w:rsid w:val="00B32CA7"/>
    <w:rsid w:val="00B341D8"/>
    <w:rsid w:val="00B35019"/>
    <w:rsid w:val="00B362CB"/>
    <w:rsid w:val="00B3736A"/>
    <w:rsid w:val="00B4012D"/>
    <w:rsid w:val="00B4242C"/>
    <w:rsid w:val="00B43314"/>
    <w:rsid w:val="00B447C1"/>
    <w:rsid w:val="00B45080"/>
    <w:rsid w:val="00B46E74"/>
    <w:rsid w:val="00B50BDB"/>
    <w:rsid w:val="00B52569"/>
    <w:rsid w:val="00B5456D"/>
    <w:rsid w:val="00B551FF"/>
    <w:rsid w:val="00B55C8A"/>
    <w:rsid w:val="00B667B8"/>
    <w:rsid w:val="00B67CFF"/>
    <w:rsid w:val="00B67D4C"/>
    <w:rsid w:val="00B73B8D"/>
    <w:rsid w:val="00B812B8"/>
    <w:rsid w:val="00B83EA3"/>
    <w:rsid w:val="00B8437D"/>
    <w:rsid w:val="00B8515A"/>
    <w:rsid w:val="00B91348"/>
    <w:rsid w:val="00B91C03"/>
    <w:rsid w:val="00B922D0"/>
    <w:rsid w:val="00BA1476"/>
    <w:rsid w:val="00BA24CF"/>
    <w:rsid w:val="00BA2D95"/>
    <w:rsid w:val="00BA5BCB"/>
    <w:rsid w:val="00BB0948"/>
    <w:rsid w:val="00BB0D7C"/>
    <w:rsid w:val="00BB1CEB"/>
    <w:rsid w:val="00BB1FD4"/>
    <w:rsid w:val="00BB5A39"/>
    <w:rsid w:val="00BB7304"/>
    <w:rsid w:val="00BC0958"/>
    <w:rsid w:val="00BC3539"/>
    <w:rsid w:val="00BC538D"/>
    <w:rsid w:val="00BD01A3"/>
    <w:rsid w:val="00BD0B58"/>
    <w:rsid w:val="00BD1EDB"/>
    <w:rsid w:val="00BD48B1"/>
    <w:rsid w:val="00BD52B6"/>
    <w:rsid w:val="00BD5B76"/>
    <w:rsid w:val="00BD5CEE"/>
    <w:rsid w:val="00BE0222"/>
    <w:rsid w:val="00BE48C9"/>
    <w:rsid w:val="00BF4C55"/>
    <w:rsid w:val="00BF678F"/>
    <w:rsid w:val="00C00FB8"/>
    <w:rsid w:val="00C11CDD"/>
    <w:rsid w:val="00C14AF7"/>
    <w:rsid w:val="00C1543A"/>
    <w:rsid w:val="00C17F28"/>
    <w:rsid w:val="00C24AA2"/>
    <w:rsid w:val="00C4148E"/>
    <w:rsid w:val="00C46004"/>
    <w:rsid w:val="00C463E2"/>
    <w:rsid w:val="00C4695F"/>
    <w:rsid w:val="00C528F2"/>
    <w:rsid w:val="00C5309F"/>
    <w:rsid w:val="00C5350E"/>
    <w:rsid w:val="00C56691"/>
    <w:rsid w:val="00C57DD2"/>
    <w:rsid w:val="00C57F95"/>
    <w:rsid w:val="00C6039A"/>
    <w:rsid w:val="00C62B69"/>
    <w:rsid w:val="00C649FB"/>
    <w:rsid w:val="00C70FE5"/>
    <w:rsid w:val="00C71416"/>
    <w:rsid w:val="00C72617"/>
    <w:rsid w:val="00C7302A"/>
    <w:rsid w:val="00C73F02"/>
    <w:rsid w:val="00C765EF"/>
    <w:rsid w:val="00C800C5"/>
    <w:rsid w:val="00C8042C"/>
    <w:rsid w:val="00C81B4E"/>
    <w:rsid w:val="00C839EF"/>
    <w:rsid w:val="00C83E43"/>
    <w:rsid w:val="00C8572F"/>
    <w:rsid w:val="00C87687"/>
    <w:rsid w:val="00C90948"/>
    <w:rsid w:val="00C937DA"/>
    <w:rsid w:val="00C954BE"/>
    <w:rsid w:val="00C96C96"/>
    <w:rsid w:val="00CA05CC"/>
    <w:rsid w:val="00CA0B40"/>
    <w:rsid w:val="00CA0EEE"/>
    <w:rsid w:val="00CA643D"/>
    <w:rsid w:val="00CA6873"/>
    <w:rsid w:val="00CA6A2A"/>
    <w:rsid w:val="00CA790A"/>
    <w:rsid w:val="00CB265B"/>
    <w:rsid w:val="00CB7F7A"/>
    <w:rsid w:val="00CC1A34"/>
    <w:rsid w:val="00CC231C"/>
    <w:rsid w:val="00CC464A"/>
    <w:rsid w:val="00CD16F4"/>
    <w:rsid w:val="00CD63EC"/>
    <w:rsid w:val="00CD7DC6"/>
    <w:rsid w:val="00CE122B"/>
    <w:rsid w:val="00CE2238"/>
    <w:rsid w:val="00CE67DB"/>
    <w:rsid w:val="00CF2E99"/>
    <w:rsid w:val="00CF2F15"/>
    <w:rsid w:val="00CF428A"/>
    <w:rsid w:val="00CF4F6F"/>
    <w:rsid w:val="00CF5247"/>
    <w:rsid w:val="00CF779A"/>
    <w:rsid w:val="00D00DB6"/>
    <w:rsid w:val="00D0121A"/>
    <w:rsid w:val="00D02B10"/>
    <w:rsid w:val="00D046C7"/>
    <w:rsid w:val="00D11B0D"/>
    <w:rsid w:val="00D13CA5"/>
    <w:rsid w:val="00D20B54"/>
    <w:rsid w:val="00D21ED9"/>
    <w:rsid w:val="00D25CB7"/>
    <w:rsid w:val="00D25EA0"/>
    <w:rsid w:val="00D26E83"/>
    <w:rsid w:val="00D271B9"/>
    <w:rsid w:val="00D35B16"/>
    <w:rsid w:val="00D3771E"/>
    <w:rsid w:val="00D40819"/>
    <w:rsid w:val="00D429F8"/>
    <w:rsid w:val="00D46C15"/>
    <w:rsid w:val="00D478B8"/>
    <w:rsid w:val="00D47AD2"/>
    <w:rsid w:val="00D5013A"/>
    <w:rsid w:val="00D50417"/>
    <w:rsid w:val="00D5227E"/>
    <w:rsid w:val="00D526A8"/>
    <w:rsid w:val="00D5393C"/>
    <w:rsid w:val="00D53F07"/>
    <w:rsid w:val="00D61B2D"/>
    <w:rsid w:val="00D63053"/>
    <w:rsid w:val="00D65FD7"/>
    <w:rsid w:val="00D67F07"/>
    <w:rsid w:val="00D72334"/>
    <w:rsid w:val="00D7468B"/>
    <w:rsid w:val="00D750F1"/>
    <w:rsid w:val="00D8226E"/>
    <w:rsid w:val="00D853C9"/>
    <w:rsid w:val="00D85E78"/>
    <w:rsid w:val="00D906C6"/>
    <w:rsid w:val="00D94FB5"/>
    <w:rsid w:val="00D9774E"/>
    <w:rsid w:val="00DA0F53"/>
    <w:rsid w:val="00DA1DC4"/>
    <w:rsid w:val="00DA284B"/>
    <w:rsid w:val="00DA5072"/>
    <w:rsid w:val="00DA71DE"/>
    <w:rsid w:val="00DA7D7F"/>
    <w:rsid w:val="00DB27DB"/>
    <w:rsid w:val="00DB3515"/>
    <w:rsid w:val="00DB3EA2"/>
    <w:rsid w:val="00DB581F"/>
    <w:rsid w:val="00DB6522"/>
    <w:rsid w:val="00DB7185"/>
    <w:rsid w:val="00DC07C3"/>
    <w:rsid w:val="00DC31E4"/>
    <w:rsid w:val="00DC4161"/>
    <w:rsid w:val="00DC4628"/>
    <w:rsid w:val="00DC5B0C"/>
    <w:rsid w:val="00DC61DB"/>
    <w:rsid w:val="00DC756B"/>
    <w:rsid w:val="00DD21E4"/>
    <w:rsid w:val="00DD2ED3"/>
    <w:rsid w:val="00DD46F5"/>
    <w:rsid w:val="00DD5936"/>
    <w:rsid w:val="00DD6025"/>
    <w:rsid w:val="00DE0CC9"/>
    <w:rsid w:val="00DE1003"/>
    <w:rsid w:val="00DF16DB"/>
    <w:rsid w:val="00DF2823"/>
    <w:rsid w:val="00DF2E65"/>
    <w:rsid w:val="00E013B1"/>
    <w:rsid w:val="00E01E44"/>
    <w:rsid w:val="00E0292E"/>
    <w:rsid w:val="00E04487"/>
    <w:rsid w:val="00E11420"/>
    <w:rsid w:val="00E15BC1"/>
    <w:rsid w:val="00E16011"/>
    <w:rsid w:val="00E25212"/>
    <w:rsid w:val="00E25AA2"/>
    <w:rsid w:val="00E30163"/>
    <w:rsid w:val="00E302FD"/>
    <w:rsid w:val="00E32EF0"/>
    <w:rsid w:val="00E41488"/>
    <w:rsid w:val="00E43197"/>
    <w:rsid w:val="00E53C10"/>
    <w:rsid w:val="00E551D0"/>
    <w:rsid w:val="00E57ACB"/>
    <w:rsid w:val="00E626A6"/>
    <w:rsid w:val="00E63A16"/>
    <w:rsid w:val="00E6414F"/>
    <w:rsid w:val="00E6797E"/>
    <w:rsid w:val="00E70BB2"/>
    <w:rsid w:val="00E711D6"/>
    <w:rsid w:val="00E71419"/>
    <w:rsid w:val="00E72EC5"/>
    <w:rsid w:val="00E739EE"/>
    <w:rsid w:val="00E74C7D"/>
    <w:rsid w:val="00E75BB6"/>
    <w:rsid w:val="00E7674A"/>
    <w:rsid w:val="00E76AF3"/>
    <w:rsid w:val="00E76B32"/>
    <w:rsid w:val="00E77DAA"/>
    <w:rsid w:val="00E81218"/>
    <w:rsid w:val="00E818D0"/>
    <w:rsid w:val="00E81AC6"/>
    <w:rsid w:val="00E82091"/>
    <w:rsid w:val="00E8320C"/>
    <w:rsid w:val="00E83377"/>
    <w:rsid w:val="00E8545C"/>
    <w:rsid w:val="00E865A8"/>
    <w:rsid w:val="00E86BBA"/>
    <w:rsid w:val="00E86FA0"/>
    <w:rsid w:val="00E93DFA"/>
    <w:rsid w:val="00E9482C"/>
    <w:rsid w:val="00E94BA7"/>
    <w:rsid w:val="00E9565D"/>
    <w:rsid w:val="00E96F87"/>
    <w:rsid w:val="00E97D7C"/>
    <w:rsid w:val="00EA26AD"/>
    <w:rsid w:val="00EA323D"/>
    <w:rsid w:val="00EA5EFF"/>
    <w:rsid w:val="00EB0593"/>
    <w:rsid w:val="00EB36EF"/>
    <w:rsid w:val="00EB406F"/>
    <w:rsid w:val="00EC0EF0"/>
    <w:rsid w:val="00EC368B"/>
    <w:rsid w:val="00EC3F28"/>
    <w:rsid w:val="00EC5B8D"/>
    <w:rsid w:val="00EC5BDB"/>
    <w:rsid w:val="00EC658A"/>
    <w:rsid w:val="00EC6CE2"/>
    <w:rsid w:val="00ED119B"/>
    <w:rsid w:val="00ED7FF3"/>
    <w:rsid w:val="00EE51FB"/>
    <w:rsid w:val="00EF0AE4"/>
    <w:rsid w:val="00EF75C8"/>
    <w:rsid w:val="00F01071"/>
    <w:rsid w:val="00F0155A"/>
    <w:rsid w:val="00F023BD"/>
    <w:rsid w:val="00F02507"/>
    <w:rsid w:val="00F042C5"/>
    <w:rsid w:val="00F13B75"/>
    <w:rsid w:val="00F15072"/>
    <w:rsid w:val="00F15A76"/>
    <w:rsid w:val="00F17149"/>
    <w:rsid w:val="00F17EFB"/>
    <w:rsid w:val="00F209E9"/>
    <w:rsid w:val="00F21B9A"/>
    <w:rsid w:val="00F25658"/>
    <w:rsid w:val="00F300CE"/>
    <w:rsid w:val="00F3318E"/>
    <w:rsid w:val="00F359FC"/>
    <w:rsid w:val="00F37F05"/>
    <w:rsid w:val="00F4027E"/>
    <w:rsid w:val="00F462B8"/>
    <w:rsid w:val="00F50BDC"/>
    <w:rsid w:val="00F539A0"/>
    <w:rsid w:val="00F55B55"/>
    <w:rsid w:val="00F65920"/>
    <w:rsid w:val="00F70EA6"/>
    <w:rsid w:val="00F72065"/>
    <w:rsid w:val="00F775EC"/>
    <w:rsid w:val="00F80A5F"/>
    <w:rsid w:val="00F85D68"/>
    <w:rsid w:val="00F861FA"/>
    <w:rsid w:val="00F90D8C"/>
    <w:rsid w:val="00F92706"/>
    <w:rsid w:val="00F96A96"/>
    <w:rsid w:val="00F96DDF"/>
    <w:rsid w:val="00FA1596"/>
    <w:rsid w:val="00FA4BE5"/>
    <w:rsid w:val="00FA69F2"/>
    <w:rsid w:val="00FA7F10"/>
    <w:rsid w:val="00FB1AAD"/>
    <w:rsid w:val="00FB3ED0"/>
    <w:rsid w:val="00FB6F21"/>
    <w:rsid w:val="00FB7D37"/>
    <w:rsid w:val="00FC336F"/>
    <w:rsid w:val="00FC6243"/>
    <w:rsid w:val="00FD0497"/>
    <w:rsid w:val="00FD1877"/>
    <w:rsid w:val="00FD641C"/>
    <w:rsid w:val="00FD7517"/>
    <w:rsid w:val="00FE0D98"/>
    <w:rsid w:val="00FE3B08"/>
    <w:rsid w:val="00FE4A7D"/>
    <w:rsid w:val="00FF526F"/>
    <w:rsid w:val="00FF574C"/>
    <w:rsid w:val="00FF6629"/>
    <w:rsid w:val="01A6345A"/>
    <w:rsid w:val="03EAF88A"/>
    <w:rsid w:val="043A0126"/>
    <w:rsid w:val="04B25A1E"/>
    <w:rsid w:val="0576E272"/>
    <w:rsid w:val="06350222"/>
    <w:rsid w:val="07E012D7"/>
    <w:rsid w:val="0ADC577D"/>
    <w:rsid w:val="0AE1A809"/>
    <w:rsid w:val="0AFA4E89"/>
    <w:rsid w:val="0C535615"/>
    <w:rsid w:val="0D79A9A0"/>
    <w:rsid w:val="0DAF208D"/>
    <w:rsid w:val="0F6D966A"/>
    <w:rsid w:val="13D51F9C"/>
    <w:rsid w:val="1752867F"/>
    <w:rsid w:val="1779097B"/>
    <w:rsid w:val="1885D002"/>
    <w:rsid w:val="197A2648"/>
    <w:rsid w:val="19AB7FDD"/>
    <w:rsid w:val="19BA36D4"/>
    <w:rsid w:val="1B5250E2"/>
    <w:rsid w:val="1C2F006B"/>
    <w:rsid w:val="21F130CA"/>
    <w:rsid w:val="24A9149A"/>
    <w:rsid w:val="26EE3444"/>
    <w:rsid w:val="2A71D153"/>
    <w:rsid w:val="2FC91EC2"/>
    <w:rsid w:val="2FE7AC47"/>
    <w:rsid w:val="30DA262C"/>
    <w:rsid w:val="31B2E788"/>
    <w:rsid w:val="3200D488"/>
    <w:rsid w:val="3237E495"/>
    <w:rsid w:val="326C8510"/>
    <w:rsid w:val="35A59AD1"/>
    <w:rsid w:val="378B97B8"/>
    <w:rsid w:val="3992B41F"/>
    <w:rsid w:val="3A0C7AD1"/>
    <w:rsid w:val="3A697A1F"/>
    <w:rsid w:val="3B06F207"/>
    <w:rsid w:val="3B43BB66"/>
    <w:rsid w:val="3DA95B03"/>
    <w:rsid w:val="3DD579C9"/>
    <w:rsid w:val="3ED300C2"/>
    <w:rsid w:val="3EE1A568"/>
    <w:rsid w:val="40765907"/>
    <w:rsid w:val="42671B2B"/>
    <w:rsid w:val="429407DD"/>
    <w:rsid w:val="460E28FB"/>
    <w:rsid w:val="4A6744B2"/>
    <w:rsid w:val="4ACF11E2"/>
    <w:rsid w:val="4C293931"/>
    <w:rsid w:val="4E3F99B2"/>
    <w:rsid w:val="5047A125"/>
    <w:rsid w:val="5140E40E"/>
    <w:rsid w:val="52021E39"/>
    <w:rsid w:val="520B9D73"/>
    <w:rsid w:val="543237B3"/>
    <w:rsid w:val="547A216C"/>
    <w:rsid w:val="55870045"/>
    <w:rsid w:val="5706E8F1"/>
    <w:rsid w:val="5823D0F0"/>
    <w:rsid w:val="59E7CB50"/>
    <w:rsid w:val="5F5C5975"/>
    <w:rsid w:val="612E888F"/>
    <w:rsid w:val="615FAC9E"/>
    <w:rsid w:val="6426FC1D"/>
    <w:rsid w:val="64A544A6"/>
    <w:rsid w:val="67A7A109"/>
    <w:rsid w:val="6B49B2D3"/>
    <w:rsid w:val="6BFA51D7"/>
    <w:rsid w:val="6D0C87EE"/>
    <w:rsid w:val="6E250749"/>
    <w:rsid w:val="6F18CA3C"/>
    <w:rsid w:val="6F8AFF36"/>
    <w:rsid w:val="6F906AF9"/>
    <w:rsid w:val="701A1FCE"/>
    <w:rsid w:val="72A1E558"/>
    <w:rsid w:val="73B12591"/>
    <w:rsid w:val="7509D747"/>
    <w:rsid w:val="7C99ABBD"/>
    <w:rsid w:val="7F022580"/>
    <w:rsid w:val="7FA9D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E8CBAB"/>
  <w15:chartTrackingRefBased/>
  <w15:docId w15:val="{2F09EF3F-5EDD-441C-BE4C-1E32DB0F8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D13"/>
    <w:rPr>
      <w:rFonts w:eastAsiaTheme="minorEastAsia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B596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27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30A9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5C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5CE7"/>
  </w:style>
  <w:style w:type="paragraph" w:styleId="Piedepgina">
    <w:name w:val="footer"/>
    <w:basedOn w:val="Normal"/>
    <w:link w:val="PiedepginaCar"/>
    <w:uiPriority w:val="99"/>
    <w:unhideWhenUsed/>
    <w:rsid w:val="00595CE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CE7"/>
  </w:style>
  <w:style w:type="paragraph" w:styleId="Prrafodelista">
    <w:name w:val="List Paragraph"/>
    <w:basedOn w:val="Normal"/>
    <w:link w:val="PrrafodelistaCar"/>
    <w:uiPriority w:val="34"/>
    <w:qFormat/>
    <w:rsid w:val="00595CE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95CE7"/>
    <w:rPr>
      <w:color w:val="0563C1" w:themeColor="hyperlink"/>
      <w:u w:val="single"/>
    </w:rPr>
  </w:style>
  <w:style w:type="table" w:customStyle="1" w:styleId="Tablaconcuadrcula12">
    <w:name w:val="Tabla con cuadrícula12"/>
    <w:basedOn w:val="Tablanormal"/>
    <w:next w:val="Tablaconcuadrcula"/>
    <w:uiPriority w:val="39"/>
    <w:rsid w:val="00595CE7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link w:val="Prrafodelista"/>
    <w:uiPriority w:val="34"/>
    <w:rsid w:val="00595CE7"/>
    <w:rPr>
      <w:rFonts w:eastAsiaTheme="minorEastAsia"/>
      <w:lang w:val="es-ES_tradnl"/>
    </w:rPr>
  </w:style>
  <w:style w:type="paragraph" w:customStyle="1" w:styleId="Cuerpo">
    <w:name w:val="Cuerpo"/>
    <w:rsid w:val="00595CE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es-ES_tradnl" w:eastAsia="es-ES_tradnl"/>
    </w:rPr>
  </w:style>
  <w:style w:type="table" w:styleId="Tablaconcuadrcula">
    <w:name w:val="Table Grid"/>
    <w:basedOn w:val="Tablanormal"/>
    <w:uiPriority w:val="39"/>
    <w:rsid w:val="00595C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595CE7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rFonts w:eastAsiaTheme="minorEastAsia"/>
      <w:sz w:val="20"/>
      <w:szCs w:val="20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62B6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62B69"/>
    <w:rPr>
      <w:rFonts w:eastAsiaTheme="minorEastAsia"/>
      <w:b/>
      <w:bCs/>
      <w:sz w:val="20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51C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51CE"/>
    <w:rPr>
      <w:rFonts w:ascii="Segoe UI" w:eastAsiaTheme="minorEastAsia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B596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rsid w:val="00A10FBE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1827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_tradnl"/>
    </w:rPr>
  </w:style>
  <w:style w:type="paragraph" w:customStyle="1" w:styleId="Default">
    <w:name w:val="Default"/>
    <w:rsid w:val="00E0292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Bibliografa">
    <w:name w:val="Bibliography"/>
    <w:basedOn w:val="Normal"/>
    <w:next w:val="Normal"/>
    <w:uiPriority w:val="37"/>
    <w:unhideWhenUsed/>
    <w:rsid w:val="00C4148E"/>
  </w:style>
  <w:style w:type="character" w:customStyle="1" w:styleId="Ttulo3Car">
    <w:name w:val="Título 3 Car"/>
    <w:basedOn w:val="Fuentedeprrafopredeter"/>
    <w:link w:val="Ttulo3"/>
    <w:uiPriority w:val="9"/>
    <w:rsid w:val="00430A96"/>
    <w:rPr>
      <w:rFonts w:asciiTheme="majorHAnsi" w:eastAsiaTheme="majorEastAsia" w:hAnsiTheme="majorHAnsi" w:cstheme="majorBidi"/>
      <w:color w:val="1F3763" w:themeColor="accent1" w:themeShade="7F"/>
      <w:lang w:val="es-ES_tradnl"/>
    </w:rPr>
  </w:style>
  <w:style w:type="paragraph" w:styleId="TtuloTDC">
    <w:name w:val="TOC Heading"/>
    <w:basedOn w:val="Ttulo1"/>
    <w:next w:val="Normal"/>
    <w:uiPriority w:val="39"/>
    <w:unhideWhenUsed/>
    <w:qFormat/>
    <w:rsid w:val="003B3D2F"/>
    <w:pPr>
      <w:spacing w:line="259" w:lineRule="auto"/>
      <w:outlineLvl w:val="9"/>
    </w:pPr>
    <w:rPr>
      <w:lang w:val="es-MX" w:eastAsia="es-MX"/>
    </w:rPr>
  </w:style>
  <w:style w:type="paragraph" w:styleId="TDC2">
    <w:name w:val="toc 2"/>
    <w:basedOn w:val="Normal"/>
    <w:next w:val="Normal"/>
    <w:autoRedefine/>
    <w:uiPriority w:val="39"/>
    <w:unhideWhenUsed/>
    <w:rsid w:val="003B3D2F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3B3D2F"/>
    <w:pPr>
      <w:spacing w:after="100"/>
      <w:ind w:left="480"/>
    </w:pPr>
  </w:style>
  <w:style w:type="paragraph" w:styleId="NormalWeb">
    <w:name w:val="Normal (Web)"/>
    <w:basedOn w:val="Normal"/>
    <w:uiPriority w:val="99"/>
    <w:semiHidden/>
    <w:unhideWhenUsed/>
    <w:rsid w:val="005534A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0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1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4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3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19244a2-2452-4df6-90cb-99883ac43cdc">
      <UserInfo>
        <DisplayName>POLICARPO AROL VELASCO HERRERA</DisplayName>
        <AccountId>73</AccountId>
        <AccountType/>
      </UserInfo>
      <UserInfo>
        <DisplayName>EMILIO CARLOS AYALA MORALES</DisplayName>
        <AccountId>13</AccountId>
        <AccountType/>
      </UserInfo>
      <UserInfo>
        <DisplayName>RAFAEL GAMAS GUTIERREZ</DisplayName>
        <AccountId>41</AccountId>
        <AccountType/>
      </UserInfo>
      <UserInfo>
        <DisplayName>MONICA FLORES LOPEZ</DisplayName>
        <AccountId>75</AccountId>
        <AccountType/>
      </UserInfo>
      <UserInfo>
        <DisplayName>MA. DE LA LUZ GALAN GONZALEZ</DisplayName>
        <AccountId>57</AccountId>
        <AccountType/>
      </UserInfo>
      <UserInfo>
        <DisplayName>ALFREDO OROZCO ESCOBAR</DisplayName>
        <AccountId>16</AccountId>
        <AccountType/>
      </UserInfo>
      <UserInfo>
        <DisplayName>MARTHA ANGELICA DE LA ROSA HERNANDEZ</DisplayName>
        <AccountId>62</AccountId>
        <AccountType/>
      </UserInfo>
      <UserInfo>
        <DisplayName>ADELAIDA ROMERO MENDOZA</DisplayName>
        <AccountId>37</AccountId>
        <AccountType/>
      </UserInfo>
      <UserInfo>
        <DisplayName>NEYDA LIZZETH MORENO CÁRDENAS</DisplayName>
        <AccountId>18</AccountId>
        <AccountType/>
      </UserInfo>
      <UserInfo>
        <DisplayName>VANIA XIOMARA PACHECO AGUIRRE</DisplayName>
        <AccountId>32</AccountId>
        <AccountType/>
      </UserInfo>
      <UserInfo>
        <DisplayName>SELENE MEDINA NIÑO</DisplayName>
        <AccountId>58</AccountId>
        <AccountType/>
      </UserInfo>
      <UserInfo>
        <DisplayName>LUIS MANUEL NILA REYES</DisplayName>
        <AccountId>59</AccountId>
        <AccountType/>
      </UserInfo>
      <UserInfo>
        <DisplayName>MARIA DE LOURDES SANTIAGO ZARAGOZA</DisplayName>
        <AccountId>65</AccountId>
        <AccountType/>
      </UserInfo>
      <UserInfo>
        <DisplayName>AMADEO COPORO QUINTANA</DisplayName>
        <AccountId>68</AccountId>
        <AccountType/>
      </UserInfo>
      <UserInfo>
        <DisplayName>ALEJANDRA OSTI FLORES</DisplayName>
        <AccountId>26</AccountId>
        <AccountType/>
      </UserInfo>
      <UserInfo>
        <DisplayName>ANGELICA CRUZ CALOCH</DisplayName>
        <AccountId>79</AccountId>
        <AccountType/>
      </UserInfo>
      <UserInfo>
        <DisplayName>RICARDO RODRIGUEZ NIEVES</DisplayName>
        <AccountId>28</AccountId>
        <AccountType/>
      </UserInfo>
      <UserInfo>
        <DisplayName>ADRIANA ALVAREZ GUTIERREZ</DisplayName>
        <AccountId>19</AccountId>
        <AccountType/>
      </UserInfo>
      <UserInfo>
        <DisplayName>MARIA ELENA MARTINEZ MENDOZA</DisplayName>
        <AccountId>72</AccountId>
        <AccountType/>
      </UserInfo>
      <UserInfo>
        <DisplayName>MONICA AVELINA GUTIERREZ HAROS</DisplayName>
        <AccountId>61</AccountId>
        <AccountType/>
      </UserInfo>
      <UserInfo>
        <DisplayName>VIRTUDEZ MARISOL TORRES CAMARGO</DisplayName>
        <AccountId>56</AccountId>
        <AccountType/>
      </UserInfo>
      <UserInfo>
        <DisplayName>JOSAFAT POCTZIN DIRCIO</DisplayName>
        <AccountId>81</AccountId>
        <AccountType/>
      </UserInfo>
      <UserInfo>
        <DisplayName>MONICA MORA TELLEZ</DisplayName>
        <AccountId>20</AccountId>
        <AccountType/>
      </UserInfo>
      <UserInfo>
        <DisplayName>Irene Figueroa Garrido</DisplayName>
        <AccountId>6</AccountId>
        <AccountType/>
      </UserInfo>
      <UserInfo>
        <DisplayName>MARIO GUADARRAMA MARTINEZ</DisplayName>
        <AccountId>77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1D97F1F798B6E49B681AD89F034D786" ma:contentTypeVersion="8" ma:contentTypeDescription="Crear nuevo documento." ma:contentTypeScope="" ma:versionID="92e52686090315c013c26389da7d69f7">
  <xsd:schema xmlns:xsd="http://www.w3.org/2001/XMLSchema" xmlns:xs="http://www.w3.org/2001/XMLSchema" xmlns:p="http://schemas.microsoft.com/office/2006/metadata/properties" xmlns:ns2="c19244a2-2452-4df6-90cb-99883ac43cdc" xmlns:ns3="45dbd0cc-bb2d-46a2-b5e1-187042bc16db" targetNamespace="http://schemas.microsoft.com/office/2006/metadata/properties" ma:root="true" ma:fieldsID="3faf82b8b841a2264b59af72cf84235e" ns2:_="" ns3:_="">
    <xsd:import namespace="c19244a2-2452-4df6-90cb-99883ac43cdc"/>
    <xsd:import namespace="45dbd0cc-bb2d-46a2-b5e1-187042bc16d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9244a2-2452-4df6-90cb-99883ac43cd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bd0cc-bb2d-46a2-b5e1-187042bc16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Dot20</b:Tag>
    <b:SourceType>InternetSite</b:SourceType>
    <b:Guid>{6FE89236-7272-4A8E-B5A5-1470CCA9379A}</b:Guid>
    <b:Author>
      <b:Author>
        <b:Corporate>Dotono - Tecnologia</b:Corporate>
      </b:Author>
    </b:Author>
    <b:Title>🔥🖥️ SSH vs Telnet - Explicación🔥🖥️</b:Title>
    <b:InternetSiteTitle>Youtube</b:InternetSiteTitle>
    <b:Year>2020</b:Year>
    <b:Month>diciembre</b:Month>
    <b:Day>19</b:Day>
    <b:URL>https://www.youtube.com/watch?v=WY1mLHXZbr4</b:URL>
    <b:RefOrder>2</b:RefOrder>
  </b:Source>
  <b:Source>
    <b:Tag>Rod191</b:Tag>
    <b:SourceType>InternetSite</b:SourceType>
    <b:Guid>{C84F48F1-152A-4567-B3B1-7182C8FF06DF}</b:Guid>
    <b:Title>Comparación entre los cifrados DES y AES</b:Title>
    <b:InternetSiteTitle>ANALYTICS LINE</b:InternetSiteTitle>
    <b:Year>2019</b:Year>
    <b:Month>JULIO</b:Month>
    <b:Day>08</b:Day>
    <b:URL>https://www.analyticslane.com/2019/07/08/comparacion-entre-los-cifrados-des-y-aes/#:~:text=El%20cifrado%20de%20datos%20AES,56%20bits%20empleada%20en%20DES.</b:URL>
    <b:Author>
      <b:Author>
        <b:NameList>
          <b:Person>
            <b:Last>RodrÍgues</b:Last>
            <b:First>Daniel</b:First>
          </b:Person>
        </b:NameList>
      </b:Author>
    </b:Author>
    <b:RefOrder>1</b:RefOrder>
  </b:Source>
</b:Sourc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16FEAC-F37E-4E54-87C6-780C6BDF14DE}">
  <ds:schemaRefs>
    <ds:schemaRef ds:uri="http://schemas.microsoft.com/office/2006/metadata/properties"/>
    <ds:schemaRef ds:uri="http://schemas.microsoft.com/office/infopath/2007/PartnerControls"/>
    <ds:schemaRef ds:uri="c19244a2-2452-4df6-90cb-99883ac43cdc"/>
  </ds:schemaRefs>
</ds:datastoreItem>
</file>

<file path=customXml/itemProps2.xml><?xml version="1.0" encoding="utf-8"?>
<ds:datastoreItem xmlns:ds="http://schemas.openxmlformats.org/officeDocument/2006/customXml" ds:itemID="{D9BFD44B-E2F3-4054-AB1F-E66E80BB0D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9244a2-2452-4df6-90cb-99883ac43cdc"/>
    <ds:schemaRef ds:uri="45dbd0cc-bb2d-46a2-b5e1-187042bc16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DE0F0E-614A-485B-864C-B7CFDABCE5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A27C78-87F6-434E-A6BB-0F434F6D6D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450</TotalTime>
  <Pages>11</Pages>
  <Words>1249</Words>
  <Characters>6870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ALBERTO LUGO SUAREZ</dc:creator>
  <cp:keywords/>
  <dc:description/>
  <cp:lastModifiedBy>gustavo islas</cp:lastModifiedBy>
  <cp:revision>87</cp:revision>
  <dcterms:created xsi:type="dcterms:W3CDTF">2022-03-23T04:26:00Z</dcterms:created>
  <dcterms:modified xsi:type="dcterms:W3CDTF">2022-03-24T23:06:00Z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0x010100B1D97F1F798B6E49B681AD89F034D786</vt:lpwstr>
  </property>
</Properties>
</file>